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0616457"/>
    <w:p w14:paraId="229F1289" w14:textId="77777777" w:rsidR="00E57A9B" w:rsidRPr="00000220" w:rsidRDefault="00E57A9B" w:rsidP="00E57A9B">
      <w:pPr>
        <w:spacing w:after="0" w:line="240" w:lineRule="auto"/>
        <w:jc w:val="center"/>
        <w:rPr>
          <w:rFonts w:ascii="Times New Roman" w:eastAsia="Times New Roman" w:hAnsi="Times New Roman" w:cs="Times New Roman"/>
          <w:b/>
          <w:bCs/>
          <w:color w:val="000000"/>
          <w:sz w:val="24"/>
          <w:szCs w:val="24"/>
          <w:lang w:eastAsia="lt-LT"/>
        </w:rPr>
      </w:pPr>
      <w:r w:rsidRPr="00000220">
        <w:rPr>
          <w:rFonts w:ascii="Times New Roman" w:hAnsi="Times New Roman" w:cs="Times New Roman"/>
          <w:sz w:val="24"/>
          <w:szCs w:val="24"/>
        </w:rPr>
        <w:object w:dxaOrig="851" w:dyaOrig="955" w14:anchorId="4B9F5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o:ole="" fillcolor="window">
            <v:imagedata r:id="rId8" o:title="" croptop="1339f" cropbottom="21424f" cropleft="13785f" cropright="12692f"/>
          </v:shape>
          <o:OLEObject Type="Embed" ProgID="Word.Picture.8" ShapeID="_x0000_i1025" DrawAspect="Content" ObjectID="_1759838803" r:id="rId9"/>
        </w:object>
      </w:r>
    </w:p>
    <w:p w14:paraId="4B96CF6F" w14:textId="77777777" w:rsidR="00E57A9B" w:rsidRPr="00000220" w:rsidRDefault="00E57A9B" w:rsidP="00E57A9B">
      <w:pPr>
        <w:spacing w:after="0" w:line="240" w:lineRule="auto"/>
        <w:jc w:val="center"/>
        <w:rPr>
          <w:rFonts w:ascii="Times New Roman" w:eastAsia="Times New Roman" w:hAnsi="Times New Roman" w:cs="Times New Roman"/>
          <w:b/>
          <w:bCs/>
          <w:color w:val="000000"/>
          <w:sz w:val="24"/>
          <w:szCs w:val="24"/>
          <w:lang w:eastAsia="lt-LT"/>
        </w:rPr>
      </w:pPr>
      <w:r w:rsidRPr="00000220">
        <w:rPr>
          <w:rFonts w:ascii="Times New Roman" w:eastAsia="Times New Roman" w:hAnsi="Times New Roman" w:cs="Times New Roman"/>
          <w:b/>
          <w:bCs/>
          <w:color w:val="000000"/>
          <w:sz w:val="24"/>
          <w:szCs w:val="24"/>
          <w:lang w:eastAsia="lt-LT"/>
        </w:rPr>
        <w:t xml:space="preserve">PRIEŠGAISRINĖS APSAUGOS IR GELBĖJIMO DEPARTAMENTO </w:t>
      </w:r>
    </w:p>
    <w:p w14:paraId="73A0C1F8" w14:textId="77777777" w:rsidR="00E57A9B" w:rsidRPr="00000220" w:rsidRDefault="00E57A9B" w:rsidP="00E57A9B">
      <w:pPr>
        <w:spacing w:after="0" w:line="240" w:lineRule="auto"/>
        <w:jc w:val="center"/>
        <w:rPr>
          <w:rFonts w:ascii="Times New Roman" w:eastAsia="Times New Roman" w:hAnsi="Times New Roman" w:cs="Times New Roman"/>
          <w:b/>
          <w:bCs/>
          <w:color w:val="000000"/>
          <w:sz w:val="24"/>
          <w:szCs w:val="24"/>
          <w:lang w:eastAsia="lt-LT"/>
        </w:rPr>
      </w:pPr>
      <w:r w:rsidRPr="00000220">
        <w:rPr>
          <w:rFonts w:ascii="Times New Roman" w:eastAsia="Times New Roman" w:hAnsi="Times New Roman" w:cs="Times New Roman"/>
          <w:b/>
          <w:bCs/>
          <w:color w:val="000000"/>
          <w:sz w:val="24"/>
          <w:szCs w:val="24"/>
          <w:lang w:eastAsia="lt-LT"/>
        </w:rPr>
        <w:t xml:space="preserve">PRIE VIDAUS REIKALŲ MINISTERIJOS </w:t>
      </w:r>
    </w:p>
    <w:p w14:paraId="793E2F77" w14:textId="77777777" w:rsidR="00E57A9B" w:rsidRPr="00000220" w:rsidRDefault="00E57A9B" w:rsidP="00E57A9B">
      <w:pPr>
        <w:spacing w:after="0" w:line="240" w:lineRule="auto"/>
        <w:jc w:val="center"/>
        <w:rPr>
          <w:rFonts w:ascii="Times New Roman" w:eastAsia="Times New Roman" w:hAnsi="Times New Roman" w:cs="Times New Roman"/>
          <w:color w:val="000000"/>
          <w:sz w:val="24"/>
          <w:szCs w:val="24"/>
          <w:lang w:eastAsia="lt-LT"/>
        </w:rPr>
      </w:pPr>
      <w:r w:rsidRPr="00000220">
        <w:rPr>
          <w:rFonts w:ascii="Times New Roman" w:eastAsia="Times New Roman" w:hAnsi="Times New Roman" w:cs="Times New Roman"/>
          <w:b/>
          <w:bCs/>
          <w:color w:val="000000"/>
          <w:sz w:val="24"/>
          <w:szCs w:val="24"/>
          <w:lang w:eastAsia="lt-LT"/>
        </w:rPr>
        <w:t>DIREKTORIUS</w:t>
      </w:r>
    </w:p>
    <w:p w14:paraId="61AFE97B" w14:textId="77777777" w:rsidR="00E57A9B" w:rsidRPr="00000220" w:rsidRDefault="00E57A9B" w:rsidP="00E57A9B">
      <w:pPr>
        <w:spacing w:after="0" w:line="240" w:lineRule="auto"/>
        <w:jc w:val="center"/>
        <w:rPr>
          <w:rFonts w:ascii="Times New Roman" w:eastAsia="Times New Roman" w:hAnsi="Times New Roman" w:cs="Times New Roman"/>
          <w:color w:val="000000"/>
          <w:sz w:val="24"/>
          <w:szCs w:val="24"/>
          <w:lang w:eastAsia="lt-LT"/>
        </w:rPr>
      </w:pPr>
      <w:r w:rsidRPr="00000220">
        <w:rPr>
          <w:rFonts w:ascii="Times New Roman" w:eastAsia="Times New Roman" w:hAnsi="Times New Roman" w:cs="Times New Roman"/>
          <w:color w:val="000000"/>
          <w:sz w:val="24"/>
          <w:szCs w:val="24"/>
          <w:lang w:eastAsia="lt-LT"/>
        </w:rPr>
        <w:t> </w:t>
      </w:r>
    </w:p>
    <w:p w14:paraId="349CFA43" w14:textId="77777777" w:rsidR="00E57A9B" w:rsidRPr="00000220" w:rsidRDefault="00C41EE7" w:rsidP="00E57A9B">
      <w:pPr>
        <w:spacing w:after="0" w:line="240" w:lineRule="auto"/>
        <w:jc w:val="center"/>
        <w:rPr>
          <w:rFonts w:ascii="Times New Roman" w:eastAsia="Times New Roman" w:hAnsi="Times New Roman" w:cs="Times New Roman"/>
          <w:color w:val="000000"/>
          <w:sz w:val="24"/>
          <w:szCs w:val="24"/>
          <w:lang w:eastAsia="lt-LT"/>
        </w:rPr>
      </w:pPr>
      <w:r w:rsidRPr="00000220">
        <w:rPr>
          <w:rFonts w:ascii="Times New Roman" w:eastAsia="Times New Roman" w:hAnsi="Times New Roman" w:cs="Times New Roman"/>
          <w:b/>
          <w:bCs/>
          <w:color w:val="000000"/>
          <w:sz w:val="24"/>
          <w:szCs w:val="24"/>
          <w:lang w:eastAsia="lt-LT"/>
        </w:rPr>
        <w:t>ĮSAKYMAS</w:t>
      </w:r>
    </w:p>
    <w:bookmarkEnd w:id="0"/>
    <w:p w14:paraId="0539A95F" w14:textId="77777777" w:rsidR="00E57A9B" w:rsidRPr="00000220" w:rsidRDefault="00E57A9B" w:rsidP="00E57A9B">
      <w:pPr>
        <w:spacing w:after="0" w:line="240" w:lineRule="auto"/>
        <w:jc w:val="center"/>
        <w:rPr>
          <w:rFonts w:ascii="Times New Roman" w:eastAsia="Times New Roman" w:hAnsi="Times New Roman" w:cs="Times New Roman"/>
          <w:b/>
          <w:bCs/>
          <w:color w:val="000000"/>
          <w:sz w:val="24"/>
          <w:szCs w:val="24"/>
          <w:lang w:eastAsia="lt-LT"/>
        </w:rPr>
      </w:pPr>
      <w:r w:rsidRPr="00000220">
        <w:rPr>
          <w:rFonts w:ascii="Times New Roman" w:eastAsia="Times New Roman" w:hAnsi="Times New Roman" w:cs="Times New Roman"/>
          <w:b/>
          <w:bCs/>
          <w:color w:val="000000"/>
          <w:sz w:val="24"/>
          <w:szCs w:val="24"/>
          <w:lang w:eastAsia="lt-LT"/>
        </w:rPr>
        <w:t>DĖL PRIEŠGAISRINĖS APSAUGOS IR GELBĖJIMO DEPARTAMENTO PRIE VIDAUS REIKALŲ MINISTERIJOS SMURTO IR PRIEKABIAVIMO PREVENCIJOS TVARKOS APRAŠO  PATVIRTINIMO</w:t>
      </w:r>
    </w:p>
    <w:p w14:paraId="10234A80" w14:textId="77777777" w:rsidR="00E57A9B" w:rsidRPr="00000220" w:rsidRDefault="00E57A9B" w:rsidP="00E57A9B">
      <w:pPr>
        <w:spacing w:after="0" w:line="240" w:lineRule="auto"/>
        <w:jc w:val="center"/>
        <w:rPr>
          <w:rFonts w:ascii="Times New Roman" w:eastAsia="Times New Roman" w:hAnsi="Times New Roman" w:cs="Times New Roman"/>
          <w:color w:val="000000"/>
          <w:sz w:val="27"/>
          <w:szCs w:val="27"/>
          <w:lang w:eastAsia="lt-LT"/>
        </w:rPr>
      </w:pPr>
      <w:r w:rsidRPr="00000220">
        <w:rPr>
          <w:rFonts w:ascii="Times New Roman" w:eastAsia="Times New Roman" w:hAnsi="Times New Roman" w:cs="Times New Roman"/>
          <w:color w:val="000000"/>
          <w:sz w:val="27"/>
          <w:szCs w:val="27"/>
          <w:lang w:eastAsia="lt-LT"/>
        </w:rPr>
        <w:t> </w:t>
      </w:r>
    </w:p>
    <w:p w14:paraId="34EDD1B0" w14:textId="260B138E" w:rsidR="00E57A9B" w:rsidRPr="00000220" w:rsidRDefault="00E57A9B" w:rsidP="00E551BA">
      <w:pPr>
        <w:spacing w:after="0" w:line="240" w:lineRule="auto"/>
        <w:jc w:val="center"/>
        <w:rPr>
          <w:rFonts w:ascii="Times New Roman" w:eastAsia="Times New Roman" w:hAnsi="Times New Roman" w:cs="Times New Roman"/>
          <w:color w:val="000000"/>
          <w:sz w:val="24"/>
          <w:szCs w:val="24"/>
          <w:lang w:eastAsia="lt-LT"/>
        </w:rPr>
      </w:pPr>
      <w:r w:rsidRPr="00000220">
        <w:rPr>
          <w:rFonts w:ascii="Times New Roman" w:eastAsia="Times New Roman" w:hAnsi="Times New Roman" w:cs="Times New Roman"/>
          <w:color w:val="000000"/>
          <w:sz w:val="24"/>
          <w:szCs w:val="24"/>
          <w:lang w:eastAsia="lt-LT"/>
        </w:rPr>
        <w:t xml:space="preserve"> Nr. </w:t>
      </w:r>
    </w:p>
    <w:p w14:paraId="229227D4" w14:textId="77777777" w:rsidR="00E57A9B" w:rsidRPr="00000220" w:rsidRDefault="00E57A9B" w:rsidP="00E57A9B">
      <w:pPr>
        <w:spacing w:after="0" w:line="240" w:lineRule="auto"/>
        <w:jc w:val="center"/>
        <w:rPr>
          <w:rFonts w:ascii="Times New Roman" w:eastAsia="Times New Roman" w:hAnsi="Times New Roman" w:cs="Times New Roman"/>
          <w:color w:val="000000"/>
          <w:sz w:val="24"/>
          <w:szCs w:val="24"/>
          <w:lang w:eastAsia="lt-LT"/>
        </w:rPr>
      </w:pPr>
      <w:r w:rsidRPr="00000220">
        <w:rPr>
          <w:rFonts w:ascii="Times New Roman" w:eastAsia="Times New Roman" w:hAnsi="Times New Roman" w:cs="Times New Roman"/>
          <w:color w:val="000000"/>
          <w:sz w:val="24"/>
          <w:szCs w:val="24"/>
          <w:lang w:eastAsia="lt-LT"/>
        </w:rPr>
        <w:t>Vilnius</w:t>
      </w:r>
    </w:p>
    <w:p w14:paraId="5C0EB027" w14:textId="77777777" w:rsidR="00E57A9B" w:rsidRPr="00000220" w:rsidRDefault="00E57A9B" w:rsidP="00E57A9B">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p>
    <w:p w14:paraId="3A88B497" w14:textId="14595D1F" w:rsidR="00460BA1" w:rsidRPr="00000220" w:rsidRDefault="00C41EE7" w:rsidP="00C41EE7">
      <w:pPr>
        <w:spacing w:after="0" w:line="276" w:lineRule="auto"/>
        <w:jc w:val="both"/>
        <w:rPr>
          <w:rFonts w:ascii="Times New Roman" w:hAnsi="Times New Roman" w:cs="Times New Roman"/>
          <w:sz w:val="24"/>
        </w:rPr>
      </w:pPr>
      <w:r w:rsidRPr="00000220">
        <w:rPr>
          <w:rFonts w:ascii="Times New Roman" w:eastAsia="Times New Roman" w:hAnsi="Times New Roman" w:cs="Times New Roman"/>
          <w:color w:val="000000"/>
          <w:sz w:val="24"/>
          <w:szCs w:val="24"/>
          <w:lang w:eastAsia="lt-LT"/>
        </w:rPr>
        <w:tab/>
        <w:t xml:space="preserve">Įgyvendindamas </w:t>
      </w:r>
      <w:r w:rsidRPr="00000220">
        <w:rPr>
          <w:rFonts w:ascii="Times New Roman" w:hAnsi="Times New Roman" w:cs="Times New Roman"/>
          <w:sz w:val="24"/>
        </w:rPr>
        <w:t>Lietuvos Respublikos darbo kodekso 30 straipsnio 4 dalį</w:t>
      </w:r>
      <w:r w:rsidR="005C002D" w:rsidRPr="00000220">
        <w:rPr>
          <w:rFonts w:ascii="Times New Roman" w:hAnsi="Times New Roman" w:cs="Times New Roman"/>
          <w:sz w:val="24"/>
        </w:rPr>
        <w:t xml:space="preserve"> ir siekdamas </w:t>
      </w:r>
      <w:r w:rsidR="00460BA1" w:rsidRPr="00000220">
        <w:rPr>
          <w:rFonts w:ascii="Times New Roman" w:hAnsi="Times New Roman" w:cs="Times New Roman"/>
          <w:sz w:val="24"/>
        </w:rPr>
        <w:t>efektyviai valdyti</w:t>
      </w:r>
      <w:r w:rsidR="004431F0" w:rsidRPr="00000220">
        <w:rPr>
          <w:rFonts w:ascii="Times New Roman" w:hAnsi="Times New Roman" w:cs="Times New Roman"/>
          <w:sz w:val="24"/>
        </w:rPr>
        <w:t xml:space="preserve"> smurto ir priekabiavimo </w:t>
      </w:r>
      <w:r w:rsidR="009D50AB" w:rsidRPr="00000220">
        <w:rPr>
          <w:rFonts w:ascii="Times New Roman" w:hAnsi="Times New Roman" w:cs="Times New Roman"/>
          <w:sz w:val="24"/>
        </w:rPr>
        <w:t>tarnybos (</w:t>
      </w:r>
      <w:r w:rsidR="004431F0" w:rsidRPr="00000220">
        <w:rPr>
          <w:rFonts w:ascii="Times New Roman" w:hAnsi="Times New Roman" w:cs="Times New Roman"/>
          <w:sz w:val="24"/>
        </w:rPr>
        <w:t>darbo</w:t>
      </w:r>
      <w:r w:rsidR="009D50AB" w:rsidRPr="00000220">
        <w:rPr>
          <w:rFonts w:ascii="Times New Roman" w:hAnsi="Times New Roman" w:cs="Times New Roman"/>
          <w:sz w:val="24"/>
        </w:rPr>
        <w:t>)</w:t>
      </w:r>
      <w:r w:rsidR="004431F0" w:rsidRPr="00000220">
        <w:rPr>
          <w:rFonts w:ascii="Times New Roman" w:hAnsi="Times New Roman" w:cs="Times New Roman"/>
          <w:sz w:val="24"/>
        </w:rPr>
        <w:t xml:space="preserve"> vietose </w:t>
      </w:r>
      <w:r w:rsidR="00460BA1" w:rsidRPr="00000220">
        <w:rPr>
          <w:rFonts w:ascii="Times New Roman" w:hAnsi="Times New Roman" w:cs="Times New Roman"/>
          <w:sz w:val="24"/>
        </w:rPr>
        <w:t xml:space="preserve">grėsmę bei užtikrinti saugią ir pagarbią </w:t>
      </w:r>
      <w:r w:rsidR="009D50AB" w:rsidRPr="00000220">
        <w:rPr>
          <w:rFonts w:ascii="Times New Roman" w:hAnsi="Times New Roman" w:cs="Times New Roman"/>
          <w:sz w:val="24"/>
        </w:rPr>
        <w:t xml:space="preserve">tarnybos </w:t>
      </w:r>
      <w:r w:rsidR="009D50AB" w:rsidRPr="00533106">
        <w:rPr>
          <w:rFonts w:ascii="Times New Roman" w:hAnsi="Times New Roman" w:cs="Times New Roman"/>
          <w:sz w:val="24"/>
        </w:rPr>
        <w:t xml:space="preserve">(darbo) </w:t>
      </w:r>
      <w:r w:rsidR="00460BA1" w:rsidRPr="00000220">
        <w:rPr>
          <w:rFonts w:ascii="Times New Roman" w:hAnsi="Times New Roman" w:cs="Times New Roman"/>
          <w:sz w:val="24"/>
        </w:rPr>
        <w:t>aplinką:</w:t>
      </w:r>
    </w:p>
    <w:p w14:paraId="2984D854" w14:textId="77777777" w:rsidR="00143442" w:rsidRPr="00000220" w:rsidRDefault="00780BA7" w:rsidP="00143442">
      <w:pPr>
        <w:pStyle w:val="Sraopastraipa"/>
        <w:numPr>
          <w:ilvl w:val="0"/>
          <w:numId w:val="3"/>
        </w:numPr>
        <w:tabs>
          <w:tab w:val="left" w:pos="993"/>
        </w:tabs>
        <w:spacing w:after="0" w:line="276" w:lineRule="auto"/>
        <w:ind w:left="0" w:firstLine="709"/>
        <w:jc w:val="both"/>
        <w:rPr>
          <w:rFonts w:ascii="Times New Roman" w:eastAsia="Times New Roman" w:hAnsi="Times New Roman" w:cs="Times New Roman"/>
          <w:color w:val="000000"/>
          <w:sz w:val="24"/>
          <w:szCs w:val="24"/>
          <w:lang w:eastAsia="lt-LT"/>
        </w:rPr>
      </w:pPr>
      <w:r w:rsidRPr="00000220">
        <w:rPr>
          <w:rFonts w:ascii="Times New Roman" w:hAnsi="Times New Roman" w:cs="Times New Roman"/>
          <w:spacing w:val="60"/>
          <w:sz w:val="24"/>
        </w:rPr>
        <w:t>Tvirtinu</w:t>
      </w:r>
      <w:r w:rsidRPr="00000220">
        <w:rPr>
          <w:rFonts w:ascii="Times New Roman" w:hAnsi="Times New Roman" w:cs="Times New Roman"/>
          <w:sz w:val="24"/>
        </w:rPr>
        <w:t xml:space="preserve"> </w:t>
      </w:r>
      <w:r w:rsidR="00460BA1" w:rsidRPr="00000220">
        <w:rPr>
          <w:rFonts w:ascii="Times New Roman" w:hAnsi="Times New Roman" w:cs="Times New Roman"/>
          <w:sz w:val="24"/>
        </w:rPr>
        <w:t>Priešgaisrinės apsaugos ir gelbėjimo departamento prie Vidaus reikalų ministerijos smurto ir priekabiavimo prevencijos tvarkos aprašą (pridedama).</w:t>
      </w:r>
    </w:p>
    <w:p w14:paraId="686BCF54" w14:textId="43A3DC48" w:rsidR="007923B8" w:rsidRPr="007923B8" w:rsidRDefault="006E565E" w:rsidP="00143442">
      <w:pPr>
        <w:pStyle w:val="Sraopastraipa"/>
        <w:numPr>
          <w:ilvl w:val="0"/>
          <w:numId w:val="3"/>
        </w:numPr>
        <w:tabs>
          <w:tab w:val="left" w:pos="993"/>
        </w:tabs>
        <w:spacing w:after="0" w:line="276" w:lineRule="auto"/>
        <w:ind w:left="0" w:firstLine="709"/>
        <w:jc w:val="both"/>
        <w:rPr>
          <w:rFonts w:ascii="Times New Roman" w:eastAsia="Times New Roman" w:hAnsi="Times New Roman" w:cs="Times New Roman"/>
          <w:sz w:val="24"/>
          <w:szCs w:val="24"/>
          <w:lang w:eastAsia="lt-LT"/>
        </w:rPr>
      </w:pPr>
      <w:r w:rsidRPr="00105E88">
        <w:rPr>
          <w:rFonts w:ascii="Times New Roman" w:hAnsi="Times New Roman" w:cs="Times New Roman"/>
          <w:spacing w:val="60"/>
          <w:sz w:val="24"/>
        </w:rPr>
        <w:t>Skiri</w:t>
      </w:r>
      <w:r w:rsidR="0092115B">
        <w:rPr>
          <w:rFonts w:ascii="Times New Roman" w:hAnsi="Times New Roman" w:cs="Times New Roman"/>
          <w:spacing w:val="60"/>
          <w:sz w:val="24"/>
        </w:rPr>
        <w:t>u</w:t>
      </w:r>
      <w:r w:rsidR="00AF0538">
        <w:rPr>
          <w:rFonts w:ascii="Times New Roman" w:hAnsi="Times New Roman" w:cs="Times New Roman"/>
          <w:spacing w:val="60"/>
          <w:sz w:val="24"/>
        </w:rPr>
        <w:t>:</w:t>
      </w:r>
      <w:r w:rsidRPr="00105E88">
        <w:rPr>
          <w:rFonts w:ascii="Times New Roman" w:hAnsi="Times New Roman" w:cs="Times New Roman"/>
          <w:sz w:val="24"/>
        </w:rPr>
        <w:t xml:space="preserve"> </w:t>
      </w:r>
    </w:p>
    <w:p w14:paraId="0AFDA7EE" w14:textId="6FE0B5DE" w:rsidR="00EE7663" w:rsidRPr="00A145F5" w:rsidRDefault="007923B8" w:rsidP="00A145F5">
      <w:pPr>
        <w:tabs>
          <w:tab w:val="left" w:pos="993"/>
        </w:tabs>
        <w:spacing w:after="0" w:line="276" w:lineRule="auto"/>
        <w:ind w:firstLine="709"/>
        <w:jc w:val="both"/>
        <w:rPr>
          <w:rFonts w:ascii="Times New Roman" w:eastAsia="Times New Roman" w:hAnsi="Times New Roman" w:cs="Times New Roman"/>
          <w:sz w:val="24"/>
          <w:szCs w:val="24"/>
          <w:lang w:eastAsia="lt-LT"/>
        </w:rPr>
      </w:pPr>
      <w:r w:rsidRPr="00533106">
        <w:rPr>
          <w:rFonts w:ascii="Times New Roman" w:hAnsi="Times New Roman" w:cs="Times New Roman"/>
          <w:sz w:val="24"/>
        </w:rPr>
        <w:t>2.1.</w:t>
      </w:r>
      <w:r w:rsidR="00667E76" w:rsidRPr="00533106">
        <w:rPr>
          <w:rFonts w:ascii="Times New Roman" w:hAnsi="Times New Roman" w:cs="Times New Roman"/>
          <w:sz w:val="24"/>
        </w:rPr>
        <w:t xml:space="preserve"> </w:t>
      </w:r>
      <w:r w:rsidR="00105E88" w:rsidRPr="00533106">
        <w:rPr>
          <w:rFonts w:ascii="Times New Roman" w:hAnsi="Times New Roman" w:cs="Times New Roman"/>
          <w:sz w:val="24"/>
        </w:rPr>
        <w:t xml:space="preserve">Donatą </w:t>
      </w:r>
      <w:proofErr w:type="spellStart"/>
      <w:r w:rsidR="00105E88" w:rsidRPr="00533106">
        <w:rPr>
          <w:rFonts w:ascii="Times New Roman" w:hAnsi="Times New Roman" w:cs="Times New Roman"/>
          <w:sz w:val="24"/>
        </w:rPr>
        <w:t>Kabelytę</w:t>
      </w:r>
      <w:proofErr w:type="spellEnd"/>
      <w:r w:rsidR="00105E88" w:rsidRPr="00533106">
        <w:rPr>
          <w:rFonts w:ascii="Times New Roman" w:hAnsi="Times New Roman" w:cs="Times New Roman"/>
          <w:sz w:val="24"/>
        </w:rPr>
        <w:t xml:space="preserve">, </w:t>
      </w:r>
      <w:r w:rsidR="00CC425E" w:rsidRPr="00533106">
        <w:rPr>
          <w:rFonts w:ascii="Times New Roman" w:hAnsi="Times New Roman" w:cs="Times New Roman"/>
          <w:sz w:val="24"/>
        </w:rPr>
        <w:t xml:space="preserve">Priešgaisrinės apsaugos ir gelbėjimo departamento prie Vidaus reikalų ministerijos (toliau – Departamentas) </w:t>
      </w:r>
      <w:r w:rsidR="00D350DB" w:rsidRPr="00533106">
        <w:rPr>
          <w:rFonts w:ascii="Times New Roman" w:hAnsi="Times New Roman" w:cs="Times New Roman"/>
          <w:sz w:val="24"/>
        </w:rPr>
        <w:t>Žmogiškųjų išteklių valdy</w:t>
      </w:r>
      <w:r w:rsidR="00FA08E0" w:rsidRPr="00533106">
        <w:rPr>
          <w:rFonts w:ascii="Times New Roman" w:hAnsi="Times New Roman" w:cs="Times New Roman"/>
          <w:sz w:val="24"/>
        </w:rPr>
        <w:t>mo skyriaus patarėją (psichologę</w:t>
      </w:r>
      <w:r w:rsidR="00D350DB" w:rsidRPr="00533106">
        <w:rPr>
          <w:rFonts w:ascii="Times New Roman" w:hAnsi="Times New Roman" w:cs="Times New Roman"/>
          <w:sz w:val="24"/>
        </w:rPr>
        <w:t>)</w:t>
      </w:r>
      <w:r w:rsidR="00667E76">
        <w:rPr>
          <w:rFonts w:ascii="Times New Roman" w:hAnsi="Times New Roman" w:cs="Times New Roman"/>
          <w:sz w:val="24"/>
        </w:rPr>
        <w:t>,</w:t>
      </w:r>
      <w:r w:rsidR="00D350DB" w:rsidRPr="00A145F5">
        <w:rPr>
          <w:rFonts w:ascii="Times New Roman" w:hAnsi="Times New Roman" w:cs="Times New Roman"/>
          <w:sz w:val="24"/>
        </w:rPr>
        <w:t xml:space="preserve"> </w:t>
      </w:r>
      <w:r w:rsidR="006E565E" w:rsidRPr="00A145F5">
        <w:rPr>
          <w:rFonts w:ascii="Times New Roman" w:hAnsi="Times New Roman" w:cs="Times New Roman"/>
          <w:sz w:val="24"/>
        </w:rPr>
        <w:t>atsaking</w:t>
      </w:r>
      <w:r w:rsidR="00667E76">
        <w:rPr>
          <w:rFonts w:ascii="Times New Roman" w:hAnsi="Times New Roman" w:cs="Times New Roman"/>
          <w:sz w:val="24"/>
        </w:rPr>
        <w:t>ą</w:t>
      </w:r>
      <w:r w:rsidR="006E565E" w:rsidRPr="00A145F5">
        <w:rPr>
          <w:rFonts w:ascii="Times New Roman" w:hAnsi="Times New Roman" w:cs="Times New Roman"/>
          <w:sz w:val="24"/>
        </w:rPr>
        <w:t xml:space="preserve"> už </w:t>
      </w:r>
      <w:r w:rsidR="00246B57">
        <w:rPr>
          <w:rFonts w:ascii="Times New Roman" w:hAnsi="Times New Roman" w:cs="Times New Roman"/>
          <w:sz w:val="24"/>
        </w:rPr>
        <w:t xml:space="preserve"> apsaugos nuo smurto </w:t>
      </w:r>
      <w:r w:rsidR="006E565E" w:rsidRPr="00A145F5">
        <w:rPr>
          <w:rFonts w:ascii="Times New Roman" w:hAnsi="Times New Roman" w:cs="Times New Roman"/>
          <w:sz w:val="24"/>
        </w:rPr>
        <w:t xml:space="preserve">veiklą </w:t>
      </w:r>
      <w:r w:rsidR="00E3151B" w:rsidRPr="00A145F5">
        <w:rPr>
          <w:rFonts w:ascii="Times New Roman" w:hAnsi="Times New Roman" w:cs="Times New Roman"/>
          <w:sz w:val="24"/>
        </w:rPr>
        <w:t>Departamente</w:t>
      </w:r>
      <w:r w:rsidR="00667E76">
        <w:rPr>
          <w:rFonts w:ascii="Times New Roman" w:hAnsi="Times New Roman" w:cs="Times New Roman"/>
          <w:sz w:val="24"/>
        </w:rPr>
        <w:t>;</w:t>
      </w:r>
    </w:p>
    <w:p w14:paraId="402003D8" w14:textId="22F92B82" w:rsidR="007923B8" w:rsidRPr="001F3A58" w:rsidRDefault="007923B8" w:rsidP="007923B8">
      <w:pPr>
        <w:pStyle w:val="Sraopastraipa"/>
        <w:tabs>
          <w:tab w:val="left" w:pos="993"/>
        </w:tabs>
        <w:spacing w:after="0" w:line="276" w:lineRule="auto"/>
        <w:ind w:left="709"/>
        <w:jc w:val="both"/>
        <w:rPr>
          <w:rFonts w:ascii="Times New Roman" w:eastAsia="Times New Roman" w:hAnsi="Times New Roman" w:cs="Times New Roman"/>
          <w:sz w:val="24"/>
          <w:szCs w:val="24"/>
          <w:lang w:eastAsia="lt-LT"/>
        </w:rPr>
      </w:pPr>
      <w:r>
        <w:rPr>
          <w:rFonts w:ascii="Times New Roman" w:hAnsi="Times New Roman" w:cs="Times New Roman"/>
          <w:sz w:val="24"/>
        </w:rPr>
        <w:t>2.2</w:t>
      </w:r>
      <w:r w:rsidRPr="00AF0538">
        <w:rPr>
          <w:rFonts w:ascii="Times New Roman" w:hAnsi="Times New Roman" w:cs="Times New Roman"/>
          <w:color w:val="C00000"/>
          <w:sz w:val="24"/>
        </w:rPr>
        <w:t xml:space="preserve">.  </w:t>
      </w:r>
      <w:r w:rsidR="00AF0538" w:rsidRPr="001F3A58">
        <w:rPr>
          <w:rFonts w:ascii="Times New Roman" w:hAnsi="Times New Roman" w:cs="Times New Roman"/>
          <w:sz w:val="24"/>
        </w:rPr>
        <w:t xml:space="preserve">Departamento </w:t>
      </w:r>
      <w:r w:rsidR="00194DD8" w:rsidRPr="001F3A58">
        <w:rPr>
          <w:rFonts w:ascii="Times New Roman" w:hAnsi="Times New Roman" w:cs="Times New Roman"/>
          <w:sz w:val="24"/>
        </w:rPr>
        <w:t>Vidaus t</w:t>
      </w:r>
      <w:r w:rsidR="00AF0538" w:rsidRPr="001F3A58">
        <w:rPr>
          <w:rFonts w:ascii="Times New Roman" w:hAnsi="Times New Roman" w:cs="Times New Roman"/>
          <w:sz w:val="24"/>
        </w:rPr>
        <w:t xml:space="preserve">yrimų skyrių </w:t>
      </w:r>
      <w:r w:rsidR="00194DD8" w:rsidRPr="001F3A58">
        <w:rPr>
          <w:rFonts w:ascii="Times New Roman" w:hAnsi="Times New Roman" w:cs="Times New Roman"/>
          <w:sz w:val="24"/>
        </w:rPr>
        <w:t xml:space="preserve"> </w:t>
      </w:r>
      <w:hyperlink r:id="rId10" w:history="1">
        <w:r w:rsidR="00194DD8" w:rsidRPr="001F3A58">
          <w:rPr>
            <w:rStyle w:val="Hipersaitas"/>
            <w:rFonts w:ascii="Times New Roman" w:hAnsi="Times New Roman" w:cs="Times New Roman"/>
            <w:color w:val="auto"/>
            <w:sz w:val="24"/>
          </w:rPr>
          <w:t>nesmurtauk@vpgt.lt</w:t>
        </w:r>
      </w:hyperlink>
      <w:r w:rsidR="00194DD8" w:rsidRPr="001F3A58">
        <w:rPr>
          <w:rFonts w:ascii="Times New Roman" w:hAnsi="Times New Roman" w:cs="Times New Roman"/>
          <w:sz w:val="24"/>
        </w:rPr>
        <w:t xml:space="preserve"> pašto</w:t>
      </w:r>
      <w:r w:rsidRPr="001F3A58">
        <w:rPr>
          <w:rFonts w:ascii="Times New Roman" w:hAnsi="Times New Roman" w:cs="Times New Roman"/>
          <w:sz w:val="24"/>
        </w:rPr>
        <w:t xml:space="preserve"> gr</w:t>
      </w:r>
      <w:r w:rsidR="00194DD8" w:rsidRPr="001F3A58">
        <w:rPr>
          <w:rFonts w:ascii="Times New Roman" w:hAnsi="Times New Roman" w:cs="Times New Roman"/>
          <w:sz w:val="24"/>
        </w:rPr>
        <w:t>upės administratoriais</w:t>
      </w:r>
      <w:r w:rsidR="00AF0538" w:rsidRPr="001F3A58">
        <w:rPr>
          <w:rFonts w:ascii="Times New Roman" w:hAnsi="Times New Roman" w:cs="Times New Roman"/>
          <w:sz w:val="24"/>
        </w:rPr>
        <w:t>.</w:t>
      </w:r>
    </w:p>
    <w:p w14:paraId="274039A8" w14:textId="78F3DB45" w:rsidR="00143442" w:rsidRPr="00000220" w:rsidRDefault="00125027" w:rsidP="00143442">
      <w:pPr>
        <w:pStyle w:val="Sraopastraipa"/>
        <w:numPr>
          <w:ilvl w:val="0"/>
          <w:numId w:val="3"/>
        </w:numPr>
        <w:tabs>
          <w:tab w:val="left" w:pos="993"/>
        </w:tabs>
        <w:spacing w:after="0" w:line="276" w:lineRule="auto"/>
        <w:ind w:left="0" w:firstLine="709"/>
        <w:jc w:val="both"/>
        <w:rPr>
          <w:rFonts w:ascii="Times New Roman" w:eastAsia="Times New Roman" w:hAnsi="Times New Roman" w:cs="Times New Roman"/>
          <w:color w:val="000000"/>
          <w:sz w:val="24"/>
          <w:szCs w:val="24"/>
          <w:lang w:eastAsia="lt-LT"/>
        </w:rPr>
      </w:pPr>
      <w:r w:rsidRPr="00000220">
        <w:rPr>
          <w:rFonts w:ascii="Times New Roman" w:hAnsi="Times New Roman" w:cs="Times New Roman"/>
          <w:spacing w:val="60"/>
          <w:sz w:val="24"/>
        </w:rPr>
        <w:t>Įpareigoj</w:t>
      </w:r>
      <w:r w:rsidRPr="00000220">
        <w:rPr>
          <w:rFonts w:ascii="Times New Roman" w:hAnsi="Times New Roman" w:cs="Times New Roman"/>
          <w:sz w:val="24"/>
        </w:rPr>
        <w:t>u</w:t>
      </w:r>
      <w:r w:rsidR="009778FB" w:rsidRPr="00000220">
        <w:rPr>
          <w:rFonts w:ascii="Times New Roman" w:hAnsi="Times New Roman" w:cs="Times New Roman"/>
          <w:sz w:val="24"/>
        </w:rPr>
        <w:t xml:space="preserve"> </w:t>
      </w:r>
      <w:bookmarkStart w:id="1" w:name="_Hlk125373255"/>
      <w:r w:rsidR="00AC2C0F" w:rsidRPr="00000220">
        <w:rPr>
          <w:rFonts w:ascii="Times New Roman" w:eastAsia="Times New Roman" w:hAnsi="Times New Roman" w:cs="Times New Roman"/>
          <w:color w:val="000000"/>
          <w:sz w:val="24"/>
          <w:szCs w:val="24"/>
          <w:lang w:eastAsia="lt-LT"/>
        </w:rPr>
        <w:t xml:space="preserve">Departamento struktūrinių </w:t>
      </w:r>
      <w:r w:rsidR="00667E76">
        <w:rPr>
          <w:rFonts w:ascii="Times New Roman" w:eastAsia="Times New Roman" w:hAnsi="Times New Roman" w:cs="Times New Roman"/>
          <w:color w:val="000000"/>
          <w:sz w:val="24"/>
          <w:szCs w:val="24"/>
          <w:lang w:eastAsia="lt-LT"/>
        </w:rPr>
        <w:t xml:space="preserve"> ir teritorinių struktūrinių </w:t>
      </w:r>
      <w:r w:rsidR="00AC2C0F" w:rsidRPr="00000220">
        <w:rPr>
          <w:rFonts w:ascii="Times New Roman" w:eastAsia="Times New Roman" w:hAnsi="Times New Roman" w:cs="Times New Roman"/>
          <w:color w:val="000000"/>
          <w:sz w:val="24"/>
          <w:szCs w:val="24"/>
          <w:lang w:eastAsia="lt-LT"/>
        </w:rPr>
        <w:t xml:space="preserve">padalinių </w:t>
      </w:r>
      <w:bookmarkEnd w:id="1"/>
      <w:r w:rsidR="00AC2C0F" w:rsidRPr="00000220">
        <w:rPr>
          <w:rFonts w:ascii="Times New Roman" w:eastAsia="Times New Roman" w:hAnsi="Times New Roman" w:cs="Times New Roman"/>
          <w:color w:val="000000"/>
          <w:sz w:val="24"/>
          <w:szCs w:val="24"/>
          <w:lang w:eastAsia="lt-LT"/>
        </w:rPr>
        <w:t xml:space="preserve">vadovus </w:t>
      </w:r>
      <w:r w:rsidR="009778FB" w:rsidRPr="00000220">
        <w:rPr>
          <w:rFonts w:ascii="Times New Roman" w:eastAsia="Times New Roman" w:hAnsi="Times New Roman" w:cs="Times New Roman"/>
          <w:color w:val="000000"/>
          <w:sz w:val="24"/>
          <w:szCs w:val="24"/>
          <w:lang w:eastAsia="lt-LT"/>
        </w:rPr>
        <w:t>su įsakymu  supažindinti pavaldžius darbuotojus.</w:t>
      </w:r>
    </w:p>
    <w:p w14:paraId="65F0A0BF" w14:textId="4EE6B3B5" w:rsidR="00EE7663" w:rsidRPr="00000220" w:rsidRDefault="00667E76" w:rsidP="00143442">
      <w:pPr>
        <w:pStyle w:val="Sraopastraipa"/>
        <w:numPr>
          <w:ilvl w:val="0"/>
          <w:numId w:val="3"/>
        </w:numPr>
        <w:tabs>
          <w:tab w:val="left" w:pos="993"/>
        </w:tabs>
        <w:spacing w:after="0" w:line="276"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P a v e d u Departamento Komunikacijos skyriui </w:t>
      </w:r>
      <w:r w:rsidR="00574A6C" w:rsidRPr="00000220">
        <w:rPr>
          <w:rFonts w:ascii="Times New Roman" w:hAnsi="Times New Roman" w:cs="Times New Roman"/>
          <w:sz w:val="24"/>
          <w:szCs w:val="24"/>
        </w:rPr>
        <w:t xml:space="preserve">šį įsakymą paskelbti </w:t>
      </w:r>
      <w:r w:rsidR="00AC2C0F" w:rsidRPr="00000220">
        <w:rPr>
          <w:rFonts w:ascii="Times New Roman" w:hAnsi="Times New Roman" w:cs="Times New Roman"/>
          <w:sz w:val="24"/>
          <w:szCs w:val="24"/>
        </w:rPr>
        <w:t>Departamento</w:t>
      </w:r>
      <w:r w:rsidR="00574A6C" w:rsidRPr="00000220">
        <w:rPr>
          <w:rFonts w:ascii="Times New Roman" w:hAnsi="Times New Roman" w:cs="Times New Roman"/>
          <w:bCs/>
          <w:sz w:val="24"/>
          <w:szCs w:val="24"/>
        </w:rPr>
        <w:t xml:space="preserve"> </w:t>
      </w:r>
      <w:r w:rsidR="00574A6C" w:rsidRPr="00000220">
        <w:rPr>
          <w:rFonts w:ascii="Times New Roman" w:hAnsi="Times New Roman" w:cs="Times New Roman"/>
          <w:sz w:val="24"/>
          <w:szCs w:val="24"/>
        </w:rPr>
        <w:t>interneto svetainėje.</w:t>
      </w:r>
    </w:p>
    <w:p w14:paraId="5B539A80" w14:textId="77777777" w:rsidR="00E57A9B" w:rsidRPr="00000220" w:rsidRDefault="00E57A9B">
      <w:pPr>
        <w:spacing w:after="200" w:line="276" w:lineRule="auto"/>
        <w:rPr>
          <w:rFonts w:ascii="Times New Roman" w:eastAsia="Times New Roman" w:hAnsi="Times New Roman" w:cs="Times New Roman"/>
          <w:color w:val="000000"/>
          <w:sz w:val="24"/>
          <w:szCs w:val="24"/>
          <w:lang w:eastAsia="lt-LT"/>
        </w:rPr>
      </w:pPr>
    </w:p>
    <w:p w14:paraId="315AF58B" w14:textId="77777777" w:rsidR="00E57A9B" w:rsidRPr="00000220" w:rsidRDefault="00E57A9B" w:rsidP="00E57A9B">
      <w:pPr>
        <w:spacing w:after="0" w:line="276" w:lineRule="auto"/>
        <w:rPr>
          <w:rFonts w:ascii="Times New Roman" w:eastAsia="Times New Roman" w:hAnsi="Times New Roman" w:cs="Times New Roman"/>
          <w:color w:val="000000"/>
          <w:sz w:val="24"/>
          <w:szCs w:val="24"/>
          <w:lang w:eastAsia="lt-LT"/>
        </w:rPr>
      </w:pPr>
      <w:r w:rsidRPr="00000220">
        <w:rPr>
          <w:rFonts w:ascii="Times New Roman" w:eastAsia="Times New Roman" w:hAnsi="Times New Roman" w:cs="Times New Roman"/>
          <w:color w:val="000000"/>
          <w:sz w:val="24"/>
          <w:szCs w:val="24"/>
          <w:lang w:eastAsia="lt-LT"/>
        </w:rPr>
        <w:t>Direktorius</w:t>
      </w:r>
    </w:p>
    <w:p w14:paraId="098AB58F" w14:textId="77777777" w:rsidR="00F63D5B" w:rsidRPr="00000220" w:rsidRDefault="00E57A9B" w:rsidP="00E57A9B">
      <w:pPr>
        <w:spacing w:after="200" w:line="276" w:lineRule="auto"/>
        <w:rPr>
          <w:rFonts w:ascii="Times New Roman" w:eastAsia="Times New Roman" w:hAnsi="Times New Roman" w:cs="Times New Roman"/>
          <w:color w:val="000000"/>
          <w:sz w:val="24"/>
          <w:szCs w:val="24"/>
          <w:lang w:eastAsia="lt-LT"/>
        </w:rPr>
      </w:pPr>
      <w:r w:rsidRPr="00000220">
        <w:rPr>
          <w:rFonts w:ascii="Times New Roman" w:eastAsia="Times New Roman" w:hAnsi="Times New Roman" w:cs="Times New Roman"/>
          <w:color w:val="000000"/>
          <w:sz w:val="24"/>
          <w:szCs w:val="24"/>
          <w:lang w:eastAsia="lt-LT"/>
        </w:rPr>
        <w:t>vidaus tarnybos generolas</w:t>
      </w:r>
      <w:r w:rsidRPr="00000220">
        <w:rPr>
          <w:rFonts w:ascii="Times New Roman" w:eastAsia="Times New Roman" w:hAnsi="Times New Roman" w:cs="Times New Roman"/>
          <w:color w:val="000000"/>
          <w:sz w:val="24"/>
          <w:szCs w:val="24"/>
          <w:lang w:eastAsia="lt-LT"/>
        </w:rPr>
        <w:tab/>
      </w:r>
      <w:r w:rsidRPr="00000220">
        <w:rPr>
          <w:rFonts w:ascii="Times New Roman" w:eastAsia="Times New Roman" w:hAnsi="Times New Roman" w:cs="Times New Roman"/>
          <w:color w:val="000000"/>
          <w:sz w:val="24"/>
          <w:szCs w:val="24"/>
          <w:lang w:eastAsia="lt-LT"/>
        </w:rPr>
        <w:tab/>
      </w:r>
      <w:r w:rsidRPr="00000220">
        <w:rPr>
          <w:rFonts w:ascii="Times New Roman" w:eastAsia="Times New Roman" w:hAnsi="Times New Roman" w:cs="Times New Roman"/>
          <w:color w:val="000000"/>
          <w:sz w:val="24"/>
          <w:szCs w:val="24"/>
          <w:lang w:eastAsia="lt-LT"/>
        </w:rPr>
        <w:tab/>
      </w:r>
      <w:r w:rsidRPr="00000220">
        <w:rPr>
          <w:rFonts w:ascii="Times New Roman" w:eastAsia="Times New Roman" w:hAnsi="Times New Roman" w:cs="Times New Roman"/>
          <w:color w:val="000000"/>
          <w:sz w:val="24"/>
          <w:szCs w:val="24"/>
          <w:lang w:eastAsia="lt-LT"/>
        </w:rPr>
        <w:tab/>
      </w:r>
      <w:r w:rsidRPr="00000220">
        <w:rPr>
          <w:rFonts w:ascii="Times New Roman" w:eastAsia="Times New Roman" w:hAnsi="Times New Roman" w:cs="Times New Roman"/>
          <w:color w:val="000000"/>
          <w:sz w:val="24"/>
          <w:szCs w:val="24"/>
          <w:lang w:eastAsia="lt-LT"/>
        </w:rPr>
        <w:tab/>
      </w:r>
      <w:r w:rsidRPr="00000220">
        <w:rPr>
          <w:rFonts w:ascii="Times New Roman" w:eastAsia="Times New Roman" w:hAnsi="Times New Roman" w:cs="Times New Roman"/>
          <w:color w:val="000000"/>
          <w:sz w:val="24"/>
          <w:szCs w:val="24"/>
          <w:lang w:eastAsia="lt-LT"/>
        </w:rPr>
        <w:tab/>
      </w:r>
      <w:r w:rsidRPr="00000220">
        <w:rPr>
          <w:rFonts w:ascii="Times New Roman" w:eastAsia="Times New Roman" w:hAnsi="Times New Roman" w:cs="Times New Roman"/>
          <w:color w:val="000000"/>
          <w:sz w:val="24"/>
          <w:szCs w:val="24"/>
          <w:lang w:eastAsia="lt-LT"/>
        </w:rPr>
        <w:tab/>
      </w:r>
      <w:r w:rsidRPr="00000220">
        <w:rPr>
          <w:rFonts w:ascii="Times New Roman" w:eastAsia="Times New Roman" w:hAnsi="Times New Roman" w:cs="Times New Roman"/>
          <w:color w:val="000000"/>
          <w:sz w:val="24"/>
          <w:szCs w:val="24"/>
          <w:lang w:eastAsia="lt-LT"/>
        </w:rPr>
        <w:tab/>
        <w:t>Saulius Greičius</w:t>
      </w:r>
    </w:p>
    <w:p w14:paraId="2963DD2F" w14:textId="77777777" w:rsidR="00F63D5B" w:rsidRPr="00000220" w:rsidRDefault="00F63D5B" w:rsidP="00E57A9B">
      <w:pPr>
        <w:spacing w:after="200" w:line="276" w:lineRule="auto"/>
        <w:rPr>
          <w:rFonts w:ascii="Times New Roman" w:eastAsia="Times New Roman" w:hAnsi="Times New Roman" w:cs="Times New Roman"/>
          <w:color w:val="000000"/>
          <w:sz w:val="24"/>
          <w:szCs w:val="24"/>
          <w:lang w:eastAsia="lt-LT"/>
        </w:rPr>
      </w:pPr>
    </w:p>
    <w:p w14:paraId="77290A52" w14:textId="77777777" w:rsidR="00F63D5B" w:rsidRPr="00000220" w:rsidRDefault="00F63D5B" w:rsidP="00E57A9B">
      <w:pPr>
        <w:spacing w:after="200" w:line="276" w:lineRule="auto"/>
        <w:rPr>
          <w:rFonts w:ascii="Times New Roman" w:eastAsia="Times New Roman" w:hAnsi="Times New Roman" w:cs="Times New Roman"/>
          <w:color w:val="000000"/>
          <w:sz w:val="24"/>
          <w:szCs w:val="24"/>
          <w:lang w:eastAsia="lt-LT"/>
        </w:rPr>
        <w:sectPr w:rsidR="00F63D5B" w:rsidRPr="00000220" w:rsidSect="00E551BA">
          <w:headerReference w:type="default" r:id="rId11"/>
          <w:footerReference w:type="default" r:id="rId12"/>
          <w:pgSz w:w="12240" w:h="15840"/>
          <w:pgMar w:top="1134" w:right="567" w:bottom="1134" w:left="1701" w:header="708" w:footer="708" w:gutter="0"/>
          <w:cols w:space="708"/>
          <w:titlePg/>
          <w:docGrid w:linePitch="360"/>
        </w:sectPr>
      </w:pPr>
    </w:p>
    <w:p w14:paraId="7C7DD91B" w14:textId="77777777" w:rsidR="006105CE" w:rsidRPr="00000220" w:rsidRDefault="006105CE" w:rsidP="0004451C">
      <w:pPr>
        <w:spacing w:after="0" w:line="276" w:lineRule="auto"/>
        <w:ind w:firstLine="6379"/>
        <w:rPr>
          <w:rFonts w:ascii="Times New Roman" w:hAnsi="Times New Roman" w:cs="Times New Roman"/>
          <w:sz w:val="24"/>
          <w:szCs w:val="24"/>
        </w:rPr>
      </w:pPr>
      <w:r w:rsidRPr="00000220">
        <w:rPr>
          <w:rFonts w:ascii="Times New Roman" w:hAnsi="Times New Roman" w:cs="Times New Roman"/>
          <w:sz w:val="24"/>
          <w:szCs w:val="24"/>
        </w:rPr>
        <w:lastRenderedPageBreak/>
        <w:t>PATVIRTINTA</w:t>
      </w:r>
    </w:p>
    <w:p w14:paraId="02FEE19D" w14:textId="77777777" w:rsidR="006105CE" w:rsidRPr="00000220" w:rsidRDefault="006105CE" w:rsidP="0004451C">
      <w:pPr>
        <w:spacing w:after="0" w:line="276" w:lineRule="auto"/>
        <w:ind w:firstLine="6379"/>
        <w:rPr>
          <w:rFonts w:ascii="Times New Roman" w:hAnsi="Times New Roman" w:cs="Times New Roman"/>
          <w:sz w:val="24"/>
          <w:szCs w:val="24"/>
        </w:rPr>
      </w:pPr>
      <w:r w:rsidRPr="00000220">
        <w:rPr>
          <w:rFonts w:ascii="Times New Roman" w:hAnsi="Times New Roman" w:cs="Times New Roman"/>
          <w:sz w:val="24"/>
          <w:szCs w:val="24"/>
        </w:rPr>
        <w:t>Priešgaisrinės apsaugos ir gelbėjimo</w:t>
      </w:r>
    </w:p>
    <w:p w14:paraId="072200CE" w14:textId="77777777" w:rsidR="006105CE" w:rsidRPr="00000220" w:rsidRDefault="006105CE" w:rsidP="0004451C">
      <w:pPr>
        <w:spacing w:after="0" w:line="276" w:lineRule="auto"/>
        <w:ind w:firstLine="6379"/>
        <w:rPr>
          <w:rFonts w:ascii="Times New Roman" w:hAnsi="Times New Roman" w:cs="Times New Roman"/>
          <w:sz w:val="24"/>
          <w:szCs w:val="24"/>
        </w:rPr>
      </w:pPr>
      <w:r w:rsidRPr="00000220">
        <w:rPr>
          <w:rFonts w:ascii="Times New Roman" w:hAnsi="Times New Roman" w:cs="Times New Roman"/>
          <w:sz w:val="24"/>
          <w:szCs w:val="24"/>
        </w:rPr>
        <w:t>departamento prie Vidaus reikalų</w:t>
      </w:r>
    </w:p>
    <w:p w14:paraId="3E859E3A" w14:textId="77777777" w:rsidR="006105CE" w:rsidRPr="00000220" w:rsidRDefault="006105CE" w:rsidP="0004451C">
      <w:pPr>
        <w:spacing w:after="0" w:line="276" w:lineRule="auto"/>
        <w:ind w:firstLine="6379"/>
        <w:rPr>
          <w:rFonts w:ascii="Times New Roman" w:hAnsi="Times New Roman" w:cs="Times New Roman"/>
          <w:sz w:val="24"/>
          <w:szCs w:val="24"/>
        </w:rPr>
      </w:pPr>
      <w:r w:rsidRPr="00000220">
        <w:rPr>
          <w:rFonts w:ascii="Times New Roman" w:hAnsi="Times New Roman" w:cs="Times New Roman"/>
          <w:sz w:val="24"/>
          <w:szCs w:val="24"/>
        </w:rPr>
        <w:t>ministerijos direktoriaus</w:t>
      </w:r>
    </w:p>
    <w:p w14:paraId="44975E96" w14:textId="30959117" w:rsidR="006105CE" w:rsidRPr="00000220" w:rsidRDefault="006105CE" w:rsidP="0004451C">
      <w:pPr>
        <w:spacing w:after="0" w:line="276" w:lineRule="auto"/>
        <w:ind w:firstLine="6379"/>
        <w:rPr>
          <w:rFonts w:ascii="Times New Roman" w:hAnsi="Times New Roman" w:cs="Times New Roman"/>
          <w:sz w:val="24"/>
          <w:szCs w:val="24"/>
        </w:rPr>
      </w:pPr>
      <w:r w:rsidRPr="00000220">
        <w:rPr>
          <w:rFonts w:ascii="Times New Roman" w:hAnsi="Times New Roman" w:cs="Times New Roman"/>
          <w:sz w:val="24"/>
          <w:szCs w:val="24"/>
        </w:rPr>
        <w:t xml:space="preserve">įsakymu Nr. </w:t>
      </w:r>
    </w:p>
    <w:p w14:paraId="7E1482A5" w14:textId="77777777" w:rsidR="006105CE" w:rsidRPr="00000220" w:rsidRDefault="006105CE" w:rsidP="006105CE">
      <w:pPr>
        <w:spacing w:after="0"/>
        <w:ind w:firstLine="6379"/>
        <w:rPr>
          <w:rFonts w:ascii="Times New Roman" w:hAnsi="Times New Roman" w:cs="Times New Roman"/>
          <w:sz w:val="24"/>
          <w:szCs w:val="24"/>
        </w:rPr>
      </w:pPr>
    </w:p>
    <w:p w14:paraId="73E4F231" w14:textId="77777777" w:rsidR="00EE7663" w:rsidRDefault="00850D12">
      <w:pPr>
        <w:tabs>
          <w:tab w:val="left" w:pos="4410"/>
        </w:tabs>
        <w:spacing w:after="0" w:line="276" w:lineRule="auto"/>
        <w:jc w:val="center"/>
        <w:rPr>
          <w:rFonts w:ascii="Times New Roman" w:hAnsi="Times New Roman" w:cs="Times New Roman"/>
          <w:b/>
          <w:color w:val="000000"/>
          <w:sz w:val="24"/>
          <w:szCs w:val="24"/>
        </w:rPr>
      </w:pPr>
      <w:r w:rsidRPr="00000220">
        <w:rPr>
          <w:rFonts w:ascii="Times New Roman" w:hAnsi="Times New Roman" w:cs="Times New Roman"/>
          <w:b/>
          <w:sz w:val="24"/>
          <w:szCs w:val="24"/>
        </w:rPr>
        <w:t>PRIEŠGAISRINĖS APSAUGOS IR GELBĖJIMO DEPARTAMENTO PRIE VIDAUS REIKALŲ MINISTERIJOS</w:t>
      </w:r>
      <w:r w:rsidRPr="00000220">
        <w:rPr>
          <w:rFonts w:ascii="Times New Roman" w:hAnsi="Times New Roman" w:cs="Times New Roman"/>
          <w:sz w:val="24"/>
          <w:szCs w:val="24"/>
        </w:rPr>
        <w:t xml:space="preserve"> </w:t>
      </w:r>
      <w:r w:rsidRPr="00000220">
        <w:rPr>
          <w:rFonts w:ascii="Times New Roman" w:hAnsi="Times New Roman" w:cs="Times New Roman"/>
          <w:b/>
          <w:color w:val="000000"/>
          <w:sz w:val="24"/>
          <w:szCs w:val="24"/>
        </w:rPr>
        <w:t xml:space="preserve">SMURTO IR PRIEKABIAVIMO PREVENCIJOS TVARKOS APRAŠAS </w:t>
      </w:r>
    </w:p>
    <w:p w14:paraId="25B84BC9" w14:textId="77777777" w:rsidR="007F5D8E" w:rsidRPr="00000220" w:rsidRDefault="007F5D8E">
      <w:pPr>
        <w:tabs>
          <w:tab w:val="left" w:pos="4410"/>
        </w:tabs>
        <w:spacing w:after="0" w:line="276" w:lineRule="auto"/>
        <w:jc w:val="center"/>
        <w:rPr>
          <w:rFonts w:ascii="Times New Roman" w:hAnsi="Times New Roman" w:cs="Times New Roman"/>
          <w:b/>
          <w:bCs/>
          <w:sz w:val="24"/>
          <w:szCs w:val="24"/>
        </w:rPr>
      </w:pPr>
    </w:p>
    <w:p w14:paraId="312C448D" w14:textId="77777777" w:rsidR="00850D12" w:rsidRPr="00000220" w:rsidRDefault="00850D12" w:rsidP="0004451C">
      <w:pPr>
        <w:tabs>
          <w:tab w:val="left" w:pos="4410"/>
        </w:tabs>
        <w:spacing w:after="0" w:line="276" w:lineRule="auto"/>
        <w:jc w:val="center"/>
        <w:rPr>
          <w:rFonts w:ascii="Times New Roman" w:hAnsi="Times New Roman" w:cs="Times New Roman"/>
          <w:b/>
          <w:bCs/>
          <w:sz w:val="24"/>
          <w:szCs w:val="24"/>
        </w:rPr>
      </w:pPr>
      <w:r w:rsidRPr="00000220">
        <w:rPr>
          <w:rFonts w:ascii="Times New Roman" w:hAnsi="Times New Roman" w:cs="Times New Roman"/>
          <w:b/>
          <w:bCs/>
          <w:sz w:val="24"/>
          <w:szCs w:val="24"/>
        </w:rPr>
        <w:t xml:space="preserve">I SKYRIUS </w:t>
      </w:r>
    </w:p>
    <w:p w14:paraId="0A4EADB7" w14:textId="77777777" w:rsidR="00850D12" w:rsidRPr="00000220" w:rsidRDefault="00850D12" w:rsidP="003B42E4">
      <w:pPr>
        <w:tabs>
          <w:tab w:val="left" w:pos="4410"/>
        </w:tabs>
        <w:spacing w:after="0" w:line="276" w:lineRule="auto"/>
        <w:jc w:val="center"/>
        <w:rPr>
          <w:rFonts w:ascii="Times New Roman" w:hAnsi="Times New Roman" w:cs="Times New Roman"/>
          <w:b/>
          <w:bCs/>
          <w:sz w:val="24"/>
          <w:szCs w:val="24"/>
        </w:rPr>
      </w:pPr>
      <w:r w:rsidRPr="00000220">
        <w:rPr>
          <w:rFonts w:ascii="Times New Roman" w:hAnsi="Times New Roman" w:cs="Times New Roman"/>
          <w:b/>
          <w:bCs/>
          <w:sz w:val="24"/>
          <w:szCs w:val="24"/>
        </w:rPr>
        <w:t>BENDROSIOS NUOSTATOS</w:t>
      </w:r>
    </w:p>
    <w:p w14:paraId="076B0CD1" w14:textId="77777777" w:rsidR="006105CE" w:rsidRPr="00000220" w:rsidRDefault="006105CE" w:rsidP="0004451C">
      <w:pPr>
        <w:spacing w:after="0" w:line="276" w:lineRule="auto"/>
        <w:rPr>
          <w:rFonts w:ascii="Times New Roman" w:hAnsi="Times New Roman" w:cs="Times New Roman"/>
          <w:szCs w:val="24"/>
        </w:rPr>
      </w:pPr>
    </w:p>
    <w:p w14:paraId="30D75E68" w14:textId="07F02FC8" w:rsidR="00EC3C3E" w:rsidRPr="00000220" w:rsidRDefault="00164FF3" w:rsidP="0004451C">
      <w:pPr>
        <w:pStyle w:val="Sraopastraipa"/>
        <w:numPr>
          <w:ilvl w:val="0"/>
          <w:numId w:val="1"/>
        </w:numPr>
        <w:tabs>
          <w:tab w:val="left" w:pos="993"/>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Priešgaisrinės apsaugos ir gelbėjimo departamento prie Vidaus reikalų ministerijos smurto ir priekabiavimo prevencijos tvarkos aprašo (toliau – Aprašas) tikslas – numatyti </w:t>
      </w:r>
      <w:r w:rsidRPr="00000220">
        <w:rPr>
          <w:rFonts w:ascii="Times New Roman" w:hAnsi="Times New Roman" w:cs="Times New Roman"/>
          <w:sz w:val="24"/>
          <w:szCs w:val="24"/>
        </w:rPr>
        <w:t xml:space="preserve">ir įgyvendinti  veiksmingas priemones, siekiant apsaugoti </w:t>
      </w:r>
      <w:r w:rsidR="00313B09" w:rsidRPr="00000220">
        <w:rPr>
          <w:rFonts w:ascii="Times New Roman" w:hAnsi="Times New Roman" w:cs="Times New Roman"/>
          <w:sz w:val="24"/>
          <w:szCs w:val="24"/>
        </w:rPr>
        <w:t>valstybės tarnautojus ir darbuotojus, dirbančius pagal darbo sutart</w:t>
      </w:r>
      <w:r w:rsidR="007F5D8E">
        <w:rPr>
          <w:rFonts w:ascii="Times New Roman" w:hAnsi="Times New Roman" w:cs="Times New Roman"/>
          <w:sz w:val="24"/>
          <w:szCs w:val="24"/>
        </w:rPr>
        <w:t>is</w:t>
      </w:r>
      <w:r w:rsidR="00313B09" w:rsidRPr="00000220">
        <w:rPr>
          <w:rFonts w:ascii="Times New Roman" w:hAnsi="Times New Roman" w:cs="Times New Roman"/>
          <w:sz w:val="24"/>
          <w:szCs w:val="24"/>
        </w:rPr>
        <w:t xml:space="preserve"> (toliau</w:t>
      </w:r>
      <w:r w:rsidR="003F0B13" w:rsidRPr="00000220">
        <w:rPr>
          <w:rFonts w:ascii="Times New Roman" w:hAnsi="Times New Roman" w:cs="Times New Roman"/>
          <w:sz w:val="24"/>
          <w:szCs w:val="24"/>
        </w:rPr>
        <w:t xml:space="preserve"> visi kartu</w:t>
      </w:r>
      <w:r w:rsidR="00313B09" w:rsidRPr="00000220">
        <w:rPr>
          <w:rFonts w:ascii="Times New Roman" w:hAnsi="Times New Roman" w:cs="Times New Roman"/>
          <w:sz w:val="24"/>
          <w:szCs w:val="24"/>
        </w:rPr>
        <w:t xml:space="preserve"> – darbuotojai)</w:t>
      </w:r>
      <w:r w:rsidR="003F0B13" w:rsidRPr="00000220">
        <w:rPr>
          <w:rFonts w:ascii="Times New Roman" w:hAnsi="Times New Roman" w:cs="Times New Roman"/>
          <w:sz w:val="24"/>
          <w:szCs w:val="24"/>
        </w:rPr>
        <w:t>,</w:t>
      </w:r>
      <w:r w:rsidRPr="00000220">
        <w:rPr>
          <w:rFonts w:ascii="Times New Roman" w:hAnsi="Times New Roman" w:cs="Times New Roman"/>
          <w:sz w:val="24"/>
          <w:szCs w:val="24"/>
        </w:rPr>
        <w:t xml:space="preserve"> nuo smurto ir priekabiavimo </w:t>
      </w:r>
      <w:r w:rsidR="00FA0F33" w:rsidRPr="00000220">
        <w:rPr>
          <w:rFonts w:ascii="Times New Roman" w:hAnsi="Times New Roman" w:cs="Times New Roman"/>
          <w:sz w:val="24"/>
          <w:szCs w:val="24"/>
        </w:rPr>
        <w:t>atvejų</w:t>
      </w:r>
      <w:r w:rsidRPr="00000220">
        <w:rPr>
          <w:rFonts w:ascii="Times New Roman" w:hAnsi="Times New Roman" w:cs="Times New Roman"/>
          <w:sz w:val="24"/>
          <w:szCs w:val="24"/>
        </w:rPr>
        <w:t xml:space="preserve">, užtikrinti darbuotojų psichologinį saugumą, psichosocialinės rizikos valdymą, smurto ir priekabiavimo prevencijos įgyvendinimą ir saugios </w:t>
      </w:r>
      <w:r w:rsidR="003F0B13" w:rsidRPr="00000220">
        <w:rPr>
          <w:rFonts w:ascii="Times New Roman" w:hAnsi="Times New Roman" w:cs="Times New Roman"/>
          <w:sz w:val="24"/>
          <w:szCs w:val="24"/>
        </w:rPr>
        <w:t>tarnybos (</w:t>
      </w:r>
      <w:r w:rsidRPr="00000220">
        <w:rPr>
          <w:rFonts w:ascii="Times New Roman" w:hAnsi="Times New Roman" w:cs="Times New Roman"/>
          <w:sz w:val="24"/>
          <w:szCs w:val="24"/>
        </w:rPr>
        <w:t>darbo</w:t>
      </w:r>
      <w:r w:rsidR="003F0B13" w:rsidRPr="00000220">
        <w:rPr>
          <w:rFonts w:ascii="Times New Roman" w:hAnsi="Times New Roman" w:cs="Times New Roman"/>
          <w:sz w:val="24"/>
          <w:szCs w:val="24"/>
        </w:rPr>
        <w:t>)</w:t>
      </w:r>
      <w:r w:rsidRPr="00000220">
        <w:rPr>
          <w:rFonts w:ascii="Times New Roman" w:hAnsi="Times New Roman" w:cs="Times New Roman"/>
          <w:sz w:val="24"/>
          <w:szCs w:val="24"/>
        </w:rPr>
        <w:t xml:space="preserve"> aplinkos kūrimą visiems Priešgaisrinės apsaugos ir gelbėjimo departamento prie Vidaus reikalų ministerijos (toliau – Departamentas) darbuotojams, taip pat smurto ir priekabiavimo atvejų atpažinimo, registravimo ir nagrinėjimo tvarką, prevencijos principus, jų įgyvendinimo priemones ir tvarką. </w:t>
      </w:r>
    </w:p>
    <w:p w14:paraId="514D8343" w14:textId="77777777" w:rsidR="00656715" w:rsidRPr="00000220" w:rsidRDefault="009D35A5" w:rsidP="0004451C">
      <w:pPr>
        <w:pStyle w:val="Sraopastraipa"/>
        <w:numPr>
          <w:ilvl w:val="0"/>
          <w:numId w:val="1"/>
        </w:numPr>
        <w:tabs>
          <w:tab w:val="left" w:pos="993"/>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Aprašas parengtas vadovaujantis Lietuvos Respublikos darbo kodekso nuostatomis, Valstybinės darbo inspekcijos smurto ir priekabiavimo prevencijos politikos rengimo metodinėmis rekomendacijomis ir Valstybinės priešgaisrinės gelbėjimo tarnybos etikos kodeksu, patvirtintu Departamento direktoriaus 2022 m. sausio 3 d. įsakymu Nr. 1-1 „Dėl Valstybinės priešgaisrinės gelbėjimo tarnybos etikos kodekso patvirtinimo“</w:t>
      </w:r>
      <w:r w:rsidR="0059776D" w:rsidRPr="00000220">
        <w:rPr>
          <w:rFonts w:ascii="Times New Roman" w:hAnsi="Times New Roman" w:cs="Times New Roman"/>
          <w:sz w:val="24"/>
        </w:rPr>
        <w:t xml:space="preserve"> (toliau – Etikos kodeksas)</w:t>
      </w:r>
      <w:r w:rsidRPr="00000220">
        <w:rPr>
          <w:rFonts w:ascii="Times New Roman" w:hAnsi="Times New Roman" w:cs="Times New Roman"/>
          <w:sz w:val="24"/>
        </w:rPr>
        <w:t>.</w:t>
      </w:r>
    </w:p>
    <w:p w14:paraId="25B1861F" w14:textId="6FF6D13A" w:rsidR="00E953CF" w:rsidRPr="007C0087" w:rsidRDefault="00E953CF" w:rsidP="0004451C">
      <w:pPr>
        <w:pStyle w:val="Sraopastraipa"/>
        <w:numPr>
          <w:ilvl w:val="0"/>
          <w:numId w:val="1"/>
        </w:numPr>
        <w:tabs>
          <w:tab w:val="left" w:pos="993"/>
        </w:tabs>
        <w:spacing w:line="276" w:lineRule="auto"/>
        <w:ind w:left="0" w:firstLine="709"/>
        <w:jc w:val="both"/>
        <w:rPr>
          <w:rFonts w:ascii="Times New Roman" w:hAnsi="Times New Roman" w:cs="Times New Roman"/>
          <w:sz w:val="24"/>
          <w:szCs w:val="20"/>
        </w:rPr>
      </w:pPr>
      <w:r w:rsidRPr="000D6202">
        <w:rPr>
          <w:rFonts w:ascii="Times New Roman" w:hAnsi="Times New Roman" w:cs="Times New Roman"/>
          <w:sz w:val="24"/>
        </w:rPr>
        <w:t>Aprašas apima smurto ir priekabiavimo sritis, įskaitant psichologinį smurtą, smurtą ir priekabiavimą dėl lyties (smurtas ir priekabiavimas</w:t>
      </w:r>
      <w:r w:rsidR="00AF6402">
        <w:rPr>
          <w:rFonts w:ascii="Times New Roman" w:hAnsi="Times New Roman" w:cs="Times New Roman"/>
          <w:sz w:val="24"/>
        </w:rPr>
        <w:t>,</w:t>
      </w:r>
      <w:r w:rsidRPr="000D6202">
        <w:rPr>
          <w:rFonts w:ascii="Times New Roman" w:hAnsi="Times New Roman" w:cs="Times New Roman"/>
          <w:sz w:val="24"/>
        </w:rPr>
        <w:t xml:space="preserve"> nukreiptas prieš asmenis dėl jų lyties arba neproporcingai paveikiantis tam tikros lyties asmenis, įskaitant seksualinį priekabiavimą). Tai </w:t>
      </w:r>
      <w:r w:rsidR="00BA7E2D">
        <w:rPr>
          <w:rFonts w:ascii="Times New Roman" w:hAnsi="Times New Roman" w:cs="Times New Roman"/>
          <w:sz w:val="24"/>
        </w:rPr>
        <w:t xml:space="preserve">yra </w:t>
      </w:r>
      <w:r w:rsidRPr="000D6202">
        <w:rPr>
          <w:rFonts w:ascii="Times New Roman" w:hAnsi="Times New Roman" w:cs="Times New Roman"/>
          <w:sz w:val="24"/>
        </w:rPr>
        <w:t>bet kok</w:t>
      </w:r>
      <w:r w:rsidR="005E0DD9">
        <w:rPr>
          <w:rFonts w:ascii="Times New Roman" w:hAnsi="Times New Roman" w:cs="Times New Roman"/>
          <w:sz w:val="24"/>
        </w:rPr>
        <w:t>į</w:t>
      </w:r>
      <w:r w:rsidRPr="000D6202">
        <w:rPr>
          <w:rFonts w:ascii="Times New Roman" w:hAnsi="Times New Roman" w:cs="Times New Roman"/>
          <w:sz w:val="24"/>
        </w:rPr>
        <w:t xml:space="preserve"> nepriimtin</w:t>
      </w:r>
      <w:r w:rsidR="005E0DD9">
        <w:rPr>
          <w:rFonts w:ascii="Times New Roman" w:hAnsi="Times New Roman" w:cs="Times New Roman"/>
          <w:sz w:val="24"/>
        </w:rPr>
        <w:t>ą</w:t>
      </w:r>
      <w:r w:rsidRPr="000D6202">
        <w:rPr>
          <w:rFonts w:ascii="Times New Roman" w:hAnsi="Times New Roman" w:cs="Times New Roman"/>
          <w:sz w:val="24"/>
        </w:rPr>
        <w:t xml:space="preserve"> elges</w:t>
      </w:r>
      <w:r w:rsidR="005E0DD9">
        <w:rPr>
          <w:rFonts w:ascii="Times New Roman" w:hAnsi="Times New Roman" w:cs="Times New Roman"/>
          <w:sz w:val="24"/>
        </w:rPr>
        <w:t>į</w:t>
      </w:r>
      <w:r w:rsidRPr="000D6202">
        <w:rPr>
          <w:rFonts w:ascii="Times New Roman" w:hAnsi="Times New Roman" w:cs="Times New Roman"/>
          <w:sz w:val="24"/>
        </w:rPr>
        <w:t xml:space="preserve"> ar jo grėsm</w:t>
      </w:r>
      <w:r w:rsidR="005E0DD9">
        <w:rPr>
          <w:rFonts w:ascii="Times New Roman" w:hAnsi="Times New Roman" w:cs="Times New Roman"/>
          <w:sz w:val="24"/>
        </w:rPr>
        <w:t>ę</w:t>
      </w:r>
      <w:r w:rsidRPr="000D6202">
        <w:rPr>
          <w:rFonts w:ascii="Times New Roman" w:hAnsi="Times New Roman" w:cs="Times New Roman"/>
          <w:sz w:val="24"/>
        </w:rPr>
        <w:t xml:space="preserve">, nesvarbu, ar nepriimtinu elgesiu vieną kartą ar pakartotinai siekiama padaryti fizinį, psichologinį, seksualinį ar ekonominį poveikį, ar nepriimtinu elgesiu šis poveikis padaromas arba gali būti padarytas, ar tokiu elgesiu įžeidžiamas asmens orumas arba sukuriama bauginanti, priešiška, žeminanti ar įžeidi aplinka </w:t>
      </w:r>
      <w:r w:rsidRPr="00BA7E2D">
        <w:rPr>
          <w:rFonts w:ascii="Times New Roman" w:hAnsi="Times New Roman" w:cs="Times New Roman"/>
          <w:sz w:val="24"/>
        </w:rPr>
        <w:t>ar (ir)</w:t>
      </w:r>
      <w:r w:rsidRPr="000D6202">
        <w:rPr>
          <w:rFonts w:ascii="Times New Roman" w:hAnsi="Times New Roman" w:cs="Times New Roman"/>
          <w:sz w:val="24"/>
        </w:rPr>
        <w:t xml:space="preserve"> atsirado</w:t>
      </w:r>
      <w:r w:rsidR="007C26E9">
        <w:rPr>
          <w:rFonts w:ascii="Times New Roman" w:hAnsi="Times New Roman" w:cs="Times New Roman"/>
          <w:sz w:val="24"/>
        </w:rPr>
        <w:t xml:space="preserve"> </w:t>
      </w:r>
      <w:r w:rsidRPr="000D6202">
        <w:rPr>
          <w:rFonts w:ascii="Times New Roman" w:hAnsi="Times New Roman" w:cs="Times New Roman"/>
          <w:sz w:val="24"/>
        </w:rPr>
        <w:t xml:space="preserve">arba gali atsirasti fizinė, turtinė ir (ar) neturtinė žala. </w:t>
      </w:r>
    </w:p>
    <w:p w14:paraId="26731281" w14:textId="5473109D" w:rsidR="00420138" w:rsidRPr="00000220" w:rsidRDefault="00420138" w:rsidP="0004451C">
      <w:pPr>
        <w:pStyle w:val="Sraopastraipa"/>
        <w:numPr>
          <w:ilvl w:val="0"/>
          <w:numId w:val="1"/>
        </w:numPr>
        <w:tabs>
          <w:tab w:val="left" w:pos="993"/>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Aprašas </w:t>
      </w:r>
      <w:r w:rsidR="0015380F" w:rsidRPr="00000220">
        <w:rPr>
          <w:rFonts w:ascii="Times New Roman" w:hAnsi="Times New Roman" w:cs="Times New Roman"/>
          <w:sz w:val="24"/>
        </w:rPr>
        <w:t>numato</w:t>
      </w:r>
      <w:r w:rsidRPr="00000220">
        <w:rPr>
          <w:rFonts w:ascii="Times New Roman" w:hAnsi="Times New Roman" w:cs="Times New Roman"/>
          <w:sz w:val="24"/>
        </w:rPr>
        <w:t xml:space="preserve"> </w:t>
      </w:r>
      <w:r w:rsidR="0015380F" w:rsidRPr="00000220">
        <w:rPr>
          <w:rFonts w:ascii="Times New Roman" w:hAnsi="Times New Roman" w:cs="Times New Roman"/>
          <w:sz w:val="24"/>
        </w:rPr>
        <w:t xml:space="preserve">priemones, </w:t>
      </w:r>
      <w:r w:rsidR="00C06FE3" w:rsidRPr="00000220">
        <w:rPr>
          <w:rFonts w:ascii="Times New Roman" w:hAnsi="Times New Roman" w:cs="Times New Roman"/>
          <w:sz w:val="24"/>
        </w:rPr>
        <w:t>kurios</w:t>
      </w:r>
      <w:r w:rsidRPr="00000220">
        <w:rPr>
          <w:rFonts w:ascii="Times New Roman" w:hAnsi="Times New Roman" w:cs="Times New Roman"/>
          <w:sz w:val="24"/>
        </w:rPr>
        <w:t xml:space="preserve"> </w:t>
      </w:r>
      <w:r w:rsidR="00C06FE3" w:rsidRPr="00000220">
        <w:rPr>
          <w:rFonts w:ascii="Times New Roman" w:hAnsi="Times New Roman" w:cs="Times New Roman"/>
          <w:sz w:val="24"/>
        </w:rPr>
        <w:t>įgyvendinamos</w:t>
      </w:r>
      <w:r w:rsidRPr="00000220">
        <w:rPr>
          <w:rFonts w:ascii="Times New Roman" w:hAnsi="Times New Roman" w:cs="Times New Roman"/>
          <w:sz w:val="24"/>
        </w:rPr>
        <w:t xml:space="preserve"> Departamente</w:t>
      </w:r>
      <w:r w:rsidR="00AF6402">
        <w:rPr>
          <w:rFonts w:ascii="Times New Roman" w:hAnsi="Times New Roman" w:cs="Times New Roman"/>
          <w:sz w:val="24"/>
        </w:rPr>
        <w:t xml:space="preserve"> ir kuriomis</w:t>
      </w:r>
      <w:r w:rsidRPr="00000220">
        <w:rPr>
          <w:rFonts w:ascii="Times New Roman" w:hAnsi="Times New Roman" w:cs="Times New Roman"/>
          <w:sz w:val="24"/>
        </w:rPr>
        <w:t xml:space="preserve"> siekia</w:t>
      </w:r>
      <w:r w:rsidR="00AF6402">
        <w:rPr>
          <w:rFonts w:ascii="Times New Roman" w:hAnsi="Times New Roman" w:cs="Times New Roman"/>
          <w:sz w:val="24"/>
        </w:rPr>
        <w:t>ma</w:t>
      </w:r>
      <w:r w:rsidRPr="00000220">
        <w:rPr>
          <w:rFonts w:ascii="Times New Roman" w:hAnsi="Times New Roman" w:cs="Times New Roman"/>
          <w:sz w:val="24"/>
        </w:rPr>
        <w:t xml:space="preserve"> darbuotojams užtikrinti:</w:t>
      </w:r>
    </w:p>
    <w:p w14:paraId="27999E08" w14:textId="77777777" w:rsidR="00420138" w:rsidRPr="00000220" w:rsidRDefault="00554FB6" w:rsidP="0004451C">
      <w:pPr>
        <w:pStyle w:val="Sraopastraipa"/>
        <w:numPr>
          <w:ilvl w:val="1"/>
          <w:numId w:val="1"/>
        </w:numPr>
        <w:tabs>
          <w:tab w:val="left" w:pos="1134"/>
        </w:tabs>
        <w:spacing w:line="276" w:lineRule="auto"/>
        <w:ind w:left="993" w:hanging="284"/>
        <w:jc w:val="both"/>
        <w:rPr>
          <w:rFonts w:ascii="Times New Roman" w:hAnsi="Times New Roman" w:cs="Times New Roman"/>
          <w:sz w:val="24"/>
        </w:rPr>
      </w:pPr>
      <w:r w:rsidRPr="00000220">
        <w:rPr>
          <w:rFonts w:ascii="Times New Roman" w:hAnsi="Times New Roman" w:cs="Times New Roman"/>
          <w:sz w:val="24"/>
        </w:rPr>
        <w:t>t</w:t>
      </w:r>
      <w:r w:rsidR="0059776D" w:rsidRPr="00000220">
        <w:rPr>
          <w:rFonts w:ascii="Times New Roman" w:hAnsi="Times New Roman" w:cs="Times New Roman"/>
          <w:sz w:val="24"/>
        </w:rPr>
        <w:t>eisingumo ir saugumo</w:t>
      </w:r>
      <w:r w:rsidR="00420138" w:rsidRPr="00000220">
        <w:rPr>
          <w:rFonts w:ascii="Times New Roman" w:hAnsi="Times New Roman" w:cs="Times New Roman"/>
          <w:sz w:val="24"/>
        </w:rPr>
        <w:t xml:space="preserve"> jausmą </w:t>
      </w:r>
      <w:r w:rsidR="001D3BEC" w:rsidRPr="00000220">
        <w:rPr>
          <w:rFonts w:ascii="Times New Roman" w:hAnsi="Times New Roman" w:cs="Times New Roman"/>
          <w:sz w:val="24"/>
        </w:rPr>
        <w:t>tarnybos (</w:t>
      </w:r>
      <w:r w:rsidR="00420138" w:rsidRPr="00000220">
        <w:rPr>
          <w:rFonts w:ascii="Times New Roman" w:hAnsi="Times New Roman" w:cs="Times New Roman"/>
          <w:sz w:val="24"/>
        </w:rPr>
        <w:t>darbo</w:t>
      </w:r>
      <w:r w:rsidR="001D3BEC" w:rsidRPr="00000220">
        <w:rPr>
          <w:rFonts w:ascii="Times New Roman" w:hAnsi="Times New Roman" w:cs="Times New Roman"/>
          <w:sz w:val="24"/>
        </w:rPr>
        <w:t>)</w:t>
      </w:r>
      <w:r w:rsidR="00420138" w:rsidRPr="00000220">
        <w:rPr>
          <w:rFonts w:ascii="Times New Roman" w:hAnsi="Times New Roman" w:cs="Times New Roman"/>
          <w:sz w:val="24"/>
        </w:rPr>
        <w:t xml:space="preserve"> vietoje;</w:t>
      </w:r>
    </w:p>
    <w:p w14:paraId="4B50511A" w14:textId="77777777" w:rsidR="00420138" w:rsidRPr="00000220" w:rsidRDefault="00554FB6" w:rsidP="0004451C">
      <w:pPr>
        <w:pStyle w:val="Sraopastraipa"/>
        <w:numPr>
          <w:ilvl w:val="1"/>
          <w:numId w:val="1"/>
        </w:numPr>
        <w:tabs>
          <w:tab w:val="left" w:pos="1134"/>
        </w:tabs>
        <w:spacing w:line="276" w:lineRule="auto"/>
        <w:ind w:left="993" w:hanging="284"/>
        <w:jc w:val="both"/>
        <w:rPr>
          <w:rFonts w:ascii="Times New Roman" w:hAnsi="Times New Roman" w:cs="Times New Roman"/>
          <w:sz w:val="24"/>
        </w:rPr>
      </w:pPr>
      <w:r w:rsidRPr="00000220">
        <w:rPr>
          <w:rFonts w:ascii="Times New Roman" w:hAnsi="Times New Roman" w:cs="Times New Roman"/>
          <w:sz w:val="24"/>
        </w:rPr>
        <w:t>p</w:t>
      </w:r>
      <w:r w:rsidR="00420138" w:rsidRPr="00000220">
        <w:rPr>
          <w:rFonts w:ascii="Times New Roman" w:hAnsi="Times New Roman" w:cs="Times New Roman"/>
          <w:sz w:val="24"/>
        </w:rPr>
        <w:t xml:space="preserve">agarbų ir objektyvų darbuotojų galimybių ir jų </w:t>
      </w:r>
      <w:r w:rsidR="001D3BEC" w:rsidRPr="00000220">
        <w:rPr>
          <w:rFonts w:ascii="Times New Roman" w:hAnsi="Times New Roman" w:cs="Times New Roman"/>
          <w:sz w:val="24"/>
        </w:rPr>
        <w:t>tarnybos (</w:t>
      </w:r>
      <w:r w:rsidR="00420138" w:rsidRPr="00000220">
        <w:rPr>
          <w:rFonts w:ascii="Times New Roman" w:hAnsi="Times New Roman" w:cs="Times New Roman"/>
          <w:sz w:val="24"/>
        </w:rPr>
        <w:t>darbo</w:t>
      </w:r>
      <w:r w:rsidR="001D3BEC" w:rsidRPr="00000220">
        <w:rPr>
          <w:rFonts w:ascii="Times New Roman" w:hAnsi="Times New Roman" w:cs="Times New Roman"/>
          <w:sz w:val="24"/>
        </w:rPr>
        <w:t>)</w:t>
      </w:r>
      <w:r w:rsidR="00420138" w:rsidRPr="00000220">
        <w:rPr>
          <w:rFonts w:ascii="Times New Roman" w:hAnsi="Times New Roman" w:cs="Times New Roman"/>
          <w:sz w:val="24"/>
        </w:rPr>
        <w:t xml:space="preserve"> rezultatų vertinimą;</w:t>
      </w:r>
    </w:p>
    <w:p w14:paraId="63443520" w14:textId="77777777" w:rsidR="00420138" w:rsidRPr="00000220" w:rsidRDefault="00554FB6" w:rsidP="00FA0F33">
      <w:pPr>
        <w:pStyle w:val="Sraopastraipa"/>
        <w:numPr>
          <w:ilvl w:val="1"/>
          <w:numId w:val="1"/>
        </w:numPr>
        <w:tabs>
          <w:tab w:val="left" w:pos="0"/>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s</w:t>
      </w:r>
      <w:r w:rsidR="00420138" w:rsidRPr="00000220">
        <w:rPr>
          <w:rFonts w:ascii="Times New Roman" w:hAnsi="Times New Roman" w:cs="Times New Roman"/>
          <w:sz w:val="24"/>
        </w:rPr>
        <w:t xml:space="preserve">ąžiningą Departamento išteklių paskirstymą ir teisingą atlygį už </w:t>
      </w:r>
      <w:r w:rsidR="001D3BEC" w:rsidRPr="00000220">
        <w:rPr>
          <w:rFonts w:ascii="Times New Roman" w:hAnsi="Times New Roman" w:cs="Times New Roman"/>
          <w:sz w:val="24"/>
        </w:rPr>
        <w:t>tarnyb</w:t>
      </w:r>
      <w:r w:rsidR="00FA0F33" w:rsidRPr="00000220">
        <w:rPr>
          <w:rFonts w:ascii="Times New Roman" w:hAnsi="Times New Roman" w:cs="Times New Roman"/>
          <w:sz w:val="24"/>
        </w:rPr>
        <w:t>os</w:t>
      </w:r>
      <w:r w:rsidR="001D3BEC" w:rsidRPr="00000220">
        <w:rPr>
          <w:rFonts w:ascii="Times New Roman" w:hAnsi="Times New Roman" w:cs="Times New Roman"/>
          <w:sz w:val="24"/>
        </w:rPr>
        <w:t xml:space="preserve"> (</w:t>
      </w:r>
      <w:r w:rsidR="00FA0F33" w:rsidRPr="00000220">
        <w:rPr>
          <w:rFonts w:ascii="Times New Roman" w:hAnsi="Times New Roman" w:cs="Times New Roman"/>
          <w:sz w:val="24"/>
        </w:rPr>
        <w:t>darbo</w:t>
      </w:r>
      <w:r w:rsidR="001D3BEC" w:rsidRPr="00000220">
        <w:rPr>
          <w:rFonts w:ascii="Times New Roman" w:hAnsi="Times New Roman" w:cs="Times New Roman"/>
          <w:sz w:val="24"/>
        </w:rPr>
        <w:t>)</w:t>
      </w:r>
      <w:r w:rsidR="00FA0F33" w:rsidRPr="00000220">
        <w:rPr>
          <w:rFonts w:ascii="Times New Roman" w:hAnsi="Times New Roman" w:cs="Times New Roman"/>
          <w:sz w:val="24"/>
        </w:rPr>
        <w:t xml:space="preserve"> funkcijų atlikimą</w:t>
      </w:r>
      <w:r w:rsidR="00420138" w:rsidRPr="00000220">
        <w:rPr>
          <w:rFonts w:ascii="Times New Roman" w:hAnsi="Times New Roman" w:cs="Times New Roman"/>
          <w:sz w:val="24"/>
        </w:rPr>
        <w:t>;</w:t>
      </w:r>
    </w:p>
    <w:p w14:paraId="4AB6EEEE" w14:textId="77777777" w:rsidR="00420138" w:rsidRPr="00000220" w:rsidRDefault="00554FB6" w:rsidP="0004451C">
      <w:pPr>
        <w:pStyle w:val="Sraopastraipa"/>
        <w:numPr>
          <w:ilvl w:val="1"/>
          <w:numId w:val="1"/>
        </w:numPr>
        <w:tabs>
          <w:tab w:val="left" w:pos="1134"/>
        </w:tabs>
        <w:spacing w:line="276" w:lineRule="auto"/>
        <w:ind w:left="993" w:hanging="284"/>
        <w:jc w:val="both"/>
        <w:rPr>
          <w:rFonts w:ascii="Times New Roman" w:hAnsi="Times New Roman" w:cs="Times New Roman"/>
          <w:sz w:val="24"/>
        </w:rPr>
      </w:pPr>
      <w:r w:rsidRPr="00000220">
        <w:rPr>
          <w:rFonts w:ascii="Times New Roman" w:hAnsi="Times New Roman" w:cs="Times New Roman"/>
          <w:sz w:val="24"/>
        </w:rPr>
        <w:t>o</w:t>
      </w:r>
      <w:r w:rsidR="00420138" w:rsidRPr="00000220">
        <w:rPr>
          <w:rFonts w:ascii="Times New Roman" w:hAnsi="Times New Roman" w:cs="Times New Roman"/>
          <w:sz w:val="24"/>
        </w:rPr>
        <w:t xml:space="preserve">ptimalų </w:t>
      </w:r>
      <w:r w:rsidR="001D3BEC" w:rsidRPr="00000220">
        <w:rPr>
          <w:rFonts w:ascii="Times New Roman" w:hAnsi="Times New Roman" w:cs="Times New Roman"/>
          <w:sz w:val="24"/>
        </w:rPr>
        <w:t>tarnybos (</w:t>
      </w:r>
      <w:r w:rsidR="00420138" w:rsidRPr="00000220">
        <w:rPr>
          <w:rFonts w:ascii="Times New Roman" w:hAnsi="Times New Roman" w:cs="Times New Roman"/>
          <w:sz w:val="24"/>
        </w:rPr>
        <w:t>darbo</w:t>
      </w:r>
      <w:r w:rsidR="001D3BEC" w:rsidRPr="00000220">
        <w:rPr>
          <w:rFonts w:ascii="Times New Roman" w:hAnsi="Times New Roman" w:cs="Times New Roman"/>
          <w:sz w:val="24"/>
        </w:rPr>
        <w:t>)</w:t>
      </w:r>
      <w:r w:rsidR="00420138" w:rsidRPr="00000220">
        <w:rPr>
          <w:rFonts w:ascii="Times New Roman" w:hAnsi="Times New Roman" w:cs="Times New Roman"/>
          <w:sz w:val="24"/>
        </w:rPr>
        <w:t xml:space="preserve"> krūvį ir tikslingą laiką užduotims atlikti;</w:t>
      </w:r>
    </w:p>
    <w:p w14:paraId="66F90649" w14:textId="77777777" w:rsidR="00420138" w:rsidRPr="00000220" w:rsidRDefault="00554FB6" w:rsidP="0004451C">
      <w:pPr>
        <w:pStyle w:val="Sraopastraipa"/>
        <w:numPr>
          <w:ilvl w:val="1"/>
          <w:numId w:val="1"/>
        </w:numPr>
        <w:tabs>
          <w:tab w:val="left" w:pos="1134"/>
        </w:tabs>
        <w:spacing w:line="276" w:lineRule="auto"/>
        <w:ind w:left="993" w:hanging="284"/>
        <w:jc w:val="both"/>
        <w:rPr>
          <w:rFonts w:ascii="Times New Roman" w:hAnsi="Times New Roman" w:cs="Times New Roman"/>
          <w:sz w:val="24"/>
        </w:rPr>
      </w:pPr>
      <w:r w:rsidRPr="00000220">
        <w:rPr>
          <w:rFonts w:ascii="Times New Roman" w:hAnsi="Times New Roman" w:cs="Times New Roman"/>
          <w:sz w:val="24"/>
        </w:rPr>
        <w:t>a</w:t>
      </w:r>
      <w:r w:rsidR="00420138" w:rsidRPr="00000220">
        <w:rPr>
          <w:rFonts w:ascii="Times New Roman" w:hAnsi="Times New Roman" w:cs="Times New Roman"/>
          <w:sz w:val="24"/>
        </w:rPr>
        <w:t xml:space="preserve">iškų siekį, ko iš darbuotojo tikimasi </w:t>
      </w:r>
      <w:r w:rsidR="001D3BEC" w:rsidRPr="00000220">
        <w:rPr>
          <w:rFonts w:ascii="Times New Roman" w:hAnsi="Times New Roman" w:cs="Times New Roman"/>
          <w:sz w:val="24"/>
        </w:rPr>
        <w:t>tarnyboje (</w:t>
      </w:r>
      <w:r w:rsidR="00420138" w:rsidRPr="00000220">
        <w:rPr>
          <w:rFonts w:ascii="Times New Roman" w:hAnsi="Times New Roman" w:cs="Times New Roman"/>
          <w:sz w:val="24"/>
        </w:rPr>
        <w:t>darbe</w:t>
      </w:r>
      <w:r w:rsidR="001D3BEC" w:rsidRPr="00000220">
        <w:rPr>
          <w:rFonts w:ascii="Times New Roman" w:hAnsi="Times New Roman" w:cs="Times New Roman"/>
          <w:sz w:val="24"/>
        </w:rPr>
        <w:t>)</w:t>
      </w:r>
      <w:r w:rsidR="00420138" w:rsidRPr="00000220">
        <w:rPr>
          <w:rFonts w:ascii="Times New Roman" w:hAnsi="Times New Roman" w:cs="Times New Roman"/>
          <w:sz w:val="24"/>
        </w:rPr>
        <w:t>;</w:t>
      </w:r>
    </w:p>
    <w:p w14:paraId="7A7318F3" w14:textId="77777777" w:rsidR="00420138" w:rsidRPr="00000220" w:rsidRDefault="00554FB6" w:rsidP="0004451C">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lastRenderedPageBreak/>
        <w:t>p</w:t>
      </w:r>
      <w:r w:rsidR="00420138" w:rsidRPr="00000220">
        <w:rPr>
          <w:rFonts w:ascii="Times New Roman" w:hAnsi="Times New Roman" w:cs="Times New Roman"/>
          <w:sz w:val="24"/>
        </w:rPr>
        <w:t xml:space="preserve">asitikėjimą savo tiesioginiu vadovu, kuris sprendžia jam pavaldžių darbuotojų </w:t>
      </w:r>
      <w:r w:rsidR="001D3BEC" w:rsidRPr="00000220">
        <w:rPr>
          <w:rFonts w:ascii="Times New Roman" w:hAnsi="Times New Roman" w:cs="Times New Roman"/>
          <w:sz w:val="24"/>
        </w:rPr>
        <w:t>tarnybines (</w:t>
      </w:r>
      <w:r w:rsidR="00420138" w:rsidRPr="00000220">
        <w:rPr>
          <w:rFonts w:ascii="Times New Roman" w:hAnsi="Times New Roman" w:cs="Times New Roman"/>
          <w:sz w:val="24"/>
        </w:rPr>
        <w:t>darbines</w:t>
      </w:r>
      <w:r w:rsidR="001D3BEC" w:rsidRPr="00000220">
        <w:rPr>
          <w:rFonts w:ascii="Times New Roman" w:hAnsi="Times New Roman" w:cs="Times New Roman"/>
          <w:sz w:val="24"/>
        </w:rPr>
        <w:t>)</w:t>
      </w:r>
      <w:r w:rsidR="00420138" w:rsidRPr="00000220">
        <w:rPr>
          <w:rFonts w:ascii="Times New Roman" w:hAnsi="Times New Roman" w:cs="Times New Roman"/>
          <w:sz w:val="24"/>
        </w:rPr>
        <w:t>, konfliktines situacijas;</w:t>
      </w:r>
    </w:p>
    <w:p w14:paraId="2C911AD7" w14:textId="77777777" w:rsidR="00420138" w:rsidRPr="00000220" w:rsidRDefault="0035714C" w:rsidP="0004451C">
      <w:pPr>
        <w:pStyle w:val="Sraopastraipa"/>
        <w:numPr>
          <w:ilvl w:val="1"/>
          <w:numId w:val="1"/>
        </w:numPr>
        <w:tabs>
          <w:tab w:val="left" w:pos="1134"/>
        </w:tabs>
        <w:spacing w:line="276" w:lineRule="auto"/>
        <w:ind w:left="993" w:hanging="284"/>
        <w:jc w:val="both"/>
        <w:rPr>
          <w:rFonts w:ascii="Times New Roman" w:hAnsi="Times New Roman" w:cs="Times New Roman"/>
          <w:sz w:val="24"/>
        </w:rPr>
      </w:pPr>
      <w:r w:rsidRPr="00000220">
        <w:rPr>
          <w:rFonts w:ascii="Times New Roman" w:hAnsi="Times New Roman" w:cs="Times New Roman"/>
          <w:sz w:val="24"/>
        </w:rPr>
        <w:t>smurto, nukreipto</w:t>
      </w:r>
      <w:r w:rsidR="00420138" w:rsidRPr="00000220">
        <w:rPr>
          <w:rFonts w:ascii="Times New Roman" w:hAnsi="Times New Roman" w:cs="Times New Roman"/>
          <w:sz w:val="24"/>
        </w:rPr>
        <w:t xml:space="preserve"> prieš juos ar kitus </w:t>
      </w:r>
      <w:r w:rsidR="000C0279" w:rsidRPr="00000220">
        <w:rPr>
          <w:rFonts w:ascii="Times New Roman" w:hAnsi="Times New Roman" w:cs="Times New Roman"/>
          <w:sz w:val="24"/>
        </w:rPr>
        <w:t>darbuotojus</w:t>
      </w:r>
      <w:r w:rsidRPr="00000220">
        <w:rPr>
          <w:rFonts w:ascii="Times New Roman" w:hAnsi="Times New Roman" w:cs="Times New Roman"/>
          <w:sz w:val="24"/>
        </w:rPr>
        <w:t>, netoleravimą</w:t>
      </w:r>
      <w:r w:rsidR="00420138" w:rsidRPr="00000220">
        <w:rPr>
          <w:rFonts w:ascii="Times New Roman" w:hAnsi="Times New Roman" w:cs="Times New Roman"/>
          <w:sz w:val="24"/>
        </w:rPr>
        <w:t>;</w:t>
      </w:r>
    </w:p>
    <w:p w14:paraId="55BF679F" w14:textId="77777777" w:rsidR="00420138" w:rsidRPr="00000220" w:rsidRDefault="00554FB6" w:rsidP="0004451C">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l</w:t>
      </w:r>
      <w:r w:rsidR="00A628EE" w:rsidRPr="00000220">
        <w:rPr>
          <w:rFonts w:ascii="Times New Roman" w:hAnsi="Times New Roman" w:cs="Times New Roman"/>
          <w:sz w:val="24"/>
        </w:rPr>
        <w:t xml:space="preserve">ygybę ir draudimą varžyti žmogaus teises ir teikti jam privilegijas lyties, rasės, tautybės, kalbos, kilmės, lytinės orientacijos, amžiaus, negalios, socialinės padėties, tikėjimo, </w:t>
      </w:r>
      <w:r w:rsidR="00FB4A16" w:rsidRPr="00000220">
        <w:rPr>
          <w:rFonts w:ascii="Times New Roman" w:hAnsi="Times New Roman" w:cs="Times New Roman"/>
          <w:sz w:val="24"/>
        </w:rPr>
        <w:t>įsitikinimų</w:t>
      </w:r>
      <w:r w:rsidR="001D3BEC" w:rsidRPr="00000220">
        <w:rPr>
          <w:rFonts w:ascii="Times New Roman" w:hAnsi="Times New Roman" w:cs="Times New Roman"/>
          <w:sz w:val="24"/>
        </w:rPr>
        <w:t xml:space="preserve">, </w:t>
      </w:r>
      <w:r w:rsidR="00FA0F33" w:rsidRPr="00000220">
        <w:rPr>
          <w:rFonts w:ascii="Times New Roman" w:hAnsi="Times New Roman" w:cs="Times New Roman"/>
          <w:sz w:val="24"/>
        </w:rPr>
        <w:t xml:space="preserve">pažiūrų, </w:t>
      </w:r>
      <w:r w:rsidR="001D3BEC" w:rsidRPr="00000220">
        <w:rPr>
          <w:rFonts w:ascii="Times New Roman" w:hAnsi="Times New Roman" w:cs="Times New Roman"/>
          <w:sz w:val="24"/>
        </w:rPr>
        <w:t>užimamų pareigų</w:t>
      </w:r>
      <w:r w:rsidR="00FB4A16" w:rsidRPr="00000220">
        <w:rPr>
          <w:rFonts w:ascii="Times New Roman" w:hAnsi="Times New Roman" w:cs="Times New Roman"/>
          <w:sz w:val="24"/>
        </w:rPr>
        <w:t xml:space="preserve"> </w:t>
      </w:r>
      <w:r w:rsidR="00FA0F33" w:rsidRPr="00000220">
        <w:rPr>
          <w:rFonts w:ascii="Times New Roman" w:hAnsi="Times New Roman" w:cs="Times New Roman"/>
          <w:sz w:val="24"/>
        </w:rPr>
        <w:t xml:space="preserve">ar kitu </w:t>
      </w:r>
      <w:r w:rsidR="00FB4A16" w:rsidRPr="00000220">
        <w:rPr>
          <w:rFonts w:ascii="Times New Roman" w:hAnsi="Times New Roman" w:cs="Times New Roman"/>
          <w:sz w:val="24"/>
        </w:rPr>
        <w:t>pagrindu;</w:t>
      </w:r>
    </w:p>
    <w:p w14:paraId="2AF71D79" w14:textId="77777777" w:rsidR="00FB4A16" w:rsidRPr="00000220" w:rsidRDefault="00554FB6" w:rsidP="0004451C">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f</w:t>
      </w:r>
      <w:r w:rsidR="00FB4A16" w:rsidRPr="00000220">
        <w:rPr>
          <w:rFonts w:ascii="Times New Roman" w:hAnsi="Times New Roman" w:cs="Times New Roman"/>
          <w:sz w:val="24"/>
        </w:rPr>
        <w:t>izinį ir psichologinį neliečiamumą.</w:t>
      </w:r>
    </w:p>
    <w:p w14:paraId="65327536" w14:textId="77777777" w:rsidR="00420138" w:rsidRPr="00000220" w:rsidRDefault="00E83156" w:rsidP="0004451C">
      <w:pPr>
        <w:pStyle w:val="Sraopastraipa"/>
        <w:numPr>
          <w:ilvl w:val="0"/>
          <w:numId w:val="1"/>
        </w:numPr>
        <w:tabs>
          <w:tab w:val="left" w:pos="993"/>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Šiame </w:t>
      </w:r>
      <w:r w:rsidR="00FB6F3A" w:rsidRPr="00000220">
        <w:rPr>
          <w:rFonts w:ascii="Times New Roman" w:hAnsi="Times New Roman" w:cs="Times New Roman"/>
          <w:sz w:val="24"/>
        </w:rPr>
        <w:t>A</w:t>
      </w:r>
      <w:r w:rsidRPr="00000220">
        <w:rPr>
          <w:rFonts w:ascii="Times New Roman" w:hAnsi="Times New Roman" w:cs="Times New Roman"/>
          <w:sz w:val="24"/>
        </w:rPr>
        <w:t>praše</w:t>
      </w:r>
      <w:r w:rsidR="00FB6F3A" w:rsidRPr="00000220">
        <w:rPr>
          <w:rFonts w:ascii="Times New Roman" w:hAnsi="Times New Roman" w:cs="Times New Roman"/>
          <w:sz w:val="24"/>
        </w:rPr>
        <w:t>:</w:t>
      </w:r>
    </w:p>
    <w:p w14:paraId="5BC772AE" w14:textId="5D514494" w:rsidR="0004451C" w:rsidRPr="000D6202" w:rsidRDefault="00554FB6" w:rsidP="0004451C">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D6202">
        <w:rPr>
          <w:rFonts w:ascii="Times New Roman" w:hAnsi="Times New Roman" w:cs="Times New Roman"/>
          <w:sz w:val="24"/>
        </w:rPr>
        <w:t>d</w:t>
      </w:r>
      <w:r w:rsidR="0004451C" w:rsidRPr="000D6202">
        <w:rPr>
          <w:rFonts w:ascii="Times New Roman" w:hAnsi="Times New Roman" w:cs="Times New Roman"/>
          <w:sz w:val="24"/>
        </w:rPr>
        <w:t xml:space="preserve">iskriminacija </w:t>
      </w:r>
      <w:r w:rsidR="00E83156" w:rsidRPr="000D6202">
        <w:rPr>
          <w:rFonts w:ascii="Times New Roman" w:hAnsi="Times New Roman" w:cs="Times New Roman"/>
          <w:sz w:val="24"/>
        </w:rPr>
        <w:t>suprantama kaip</w:t>
      </w:r>
      <w:r w:rsidR="0004451C" w:rsidRPr="000D6202">
        <w:rPr>
          <w:rFonts w:ascii="Times New Roman" w:hAnsi="Times New Roman" w:cs="Times New Roman"/>
          <w:sz w:val="24"/>
        </w:rPr>
        <w:t xml:space="preserve"> </w:t>
      </w:r>
      <w:r w:rsidR="00380A31" w:rsidRPr="000D6202">
        <w:rPr>
          <w:rFonts w:ascii="Times New Roman" w:hAnsi="Times New Roman" w:cs="Times New Roman"/>
          <w:sz w:val="24"/>
        </w:rPr>
        <w:t xml:space="preserve">darbuotojų teisių varžymas arba privilegijų jiems teikimas </w:t>
      </w:r>
      <w:r w:rsidR="00380A31" w:rsidRPr="000D6202">
        <w:rPr>
          <w:rFonts w:ascii="Times New Roman" w:eastAsia="Arial Unicode MS" w:hAnsi="Times New Roman" w:cs="Times New Roman"/>
          <w:sz w:val="24"/>
          <w:szCs w:val="24"/>
          <w:lang w:eastAsia="lt-LT"/>
        </w:rPr>
        <w:t>lyties, rasės, tautybės, pilietybės, kalbos, kilmės, socialinės padėties, tikėjimo, įsitikinimų, pažiūrų ar užimamų pareigų, amžiaus, lytinės orientacijos, negalios, etninės priklausomybės, religijos ir kitais pagrindais</w:t>
      </w:r>
      <w:r w:rsidR="007D0A58">
        <w:rPr>
          <w:rFonts w:ascii="Times New Roman" w:eastAsia="Arial Unicode MS" w:hAnsi="Times New Roman" w:cs="Times New Roman"/>
          <w:sz w:val="24"/>
          <w:szCs w:val="24"/>
          <w:lang w:eastAsia="lt-LT"/>
        </w:rPr>
        <w:t>;</w:t>
      </w:r>
    </w:p>
    <w:p w14:paraId="0D8763CB" w14:textId="11C0D10A" w:rsidR="00C01E5F" w:rsidRPr="00000220" w:rsidRDefault="00554FB6" w:rsidP="0004451C">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p</w:t>
      </w:r>
      <w:r w:rsidR="00D724AF" w:rsidRPr="00000220">
        <w:rPr>
          <w:rFonts w:ascii="Times New Roman" w:hAnsi="Times New Roman" w:cs="Times New Roman"/>
          <w:sz w:val="24"/>
        </w:rPr>
        <w:t xml:space="preserve">riekabiavimas </w:t>
      </w:r>
      <w:r w:rsidR="00E83156" w:rsidRPr="00000220">
        <w:rPr>
          <w:rFonts w:ascii="Times New Roman" w:hAnsi="Times New Roman" w:cs="Times New Roman"/>
          <w:sz w:val="24"/>
        </w:rPr>
        <w:t>suprantamas kaip</w:t>
      </w:r>
      <w:r w:rsidR="00D724AF" w:rsidRPr="00000220">
        <w:rPr>
          <w:rFonts w:ascii="Times New Roman" w:hAnsi="Times New Roman" w:cs="Times New Roman"/>
          <w:sz w:val="24"/>
        </w:rPr>
        <w:t xml:space="preserve"> </w:t>
      </w:r>
      <w:r w:rsidR="0095034F" w:rsidRPr="0095034F">
        <w:rPr>
          <w:rFonts w:ascii="Times New Roman" w:hAnsi="Times New Roman" w:cs="Times New Roman"/>
          <w:sz w:val="24"/>
        </w:rPr>
        <w:t>nepageidaujamas elgesys, kai asmens lyties, lytinės orientacijos, negalios, amžiaus, rasės, etninės priklausomybės, tautybės, religijos, tikėjimo, kalbos, kilmės, socialinės padėties, įsitikinimų ar pažiūrų, pilietybės, šeiminės padėties, ketinimo turėti vaiką (vaikų) pagrindu siekiama įžeisti arba įžeidžiamas asmens orumas ir siekiama sukurti arba sukuriama bauginanti, priešiška, žeminanti arba įžeidi aplinka</w:t>
      </w:r>
      <w:r w:rsidR="007D0A58">
        <w:rPr>
          <w:rFonts w:ascii="Times New Roman" w:hAnsi="Times New Roman" w:cs="Times New Roman"/>
          <w:sz w:val="24"/>
        </w:rPr>
        <w:t>;</w:t>
      </w:r>
      <w:r w:rsidR="0095034F" w:rsidRPr="0095034F">
        <w:rPr>
          <w:rFonts w:ascii="Times New Roman" w:hAnsi="Times New Roman" w:cs="Times New Roman"/>
          <w:sz w:val="24"/>
        </w:rPr>
        <w:t xml:space="preserve"> </w:t>
      </w:r>
    </w:p>
    <w:p w14:paraId="1E0C0969" w14:textId="2D2015FF" w:rsidR="00D724AF" w:rsidRPr="000D6202" w:rsidRDefault="00554FB6" w:rsidP="0004451C">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D6202">
        <w:rPr>
          <w:rFonts w:ascii="Times New Roman" w:hAnsi="Times New Roman" w:cs="Times New Roman"/>
          <w:sz w:val="24"/>
        </w:rPr>
        <w:t>p</w:t>
      </w:r>
      <w:r w:rsidR="00D724AF" w:rsidRPr="000D6202">
        <w:rPr>
          <w:rFonts w:ascii="Times New Roman" w:hAnsi="Times New Roman" w:cs="Times New Roman"/>
          <w:sz w:val="24"/>
        </w:rPr>
        <w:t>sichosocialin</w:t>
      </w:r>
      <w:r w:rsidR="008B6136" w:rsidRPr="000D6202">
        <w:rPr>
          <w:rFonts w:ascii="Times New Roman" w:hAnsi="Times New Roman" w:cs="Times New Roman"/>
          <w:sz w:val="24"/>
        </w:rPr>
        <w:t>ė</w:t>
      </w:r>
      <w:r w:rsidR="00D724AF" w:rsidRPr="000D6202">
        <w:rPr>
          <w:rFonts w:ascii="Times New Roman" w:hAnsi="Times New Roman" w:cs="Times New Roman"/>
          <w:sz w:val="24"/>
        </w:rPr>
        <w:t xml:space="preserve"> </w:t>
      </w:r>
      <w:r w:rsidR="008B6136" w:rsidRPr="000D6202">
        <w:rPr>
          <w:rFonts w:ascii="Times New Roman" w:hAnsi="Times New Roman" w:cs="Times New Roman"/>
          <w:sz w:val="24"/>
        </w:rPr>
        <w:t>rizika</w:t>
      </w:r>
      <w:r w:rsidR="00D724AF" w:rsidRPr="000D6202">
        <w:rPr>
          <w:rFonts w:ascii="Times New Roman" w:hAnsi="Times New Roman" w:cs="Times New Roman"/>
          <w:b/>
          <w:sz w:val="24"/>
        </w:rPr>
        <w:t xml:space="preserve"> </w:t>
      </w:r>
      <w:r w:rsidR="00E83156" w:rsidRPr="000D6202">
        <w:rPr>
          <w:rFonts w:ascii="Times New Roman" w:hAnsi="Times New Roman" w:cs="Times New Roman"/>
          <w:sz w:val="24"/>
        </w:rPr>
        <w:t>suprantama kaip</w:t>
      </w:r>
      <w:r w:rsidR="00D724AF" w:rsidRPr="000D6202">
        <w:rPr>
          <w:rFonts w:ascii="Times New Roman" w:hAnsi="Times New Roman" w:cs="Times New Roman"/>
          <w:sz w:val="24"/>
        </w:rPr>
        <w:t xml:space="preserve"> </w:t>
      </w:r>
      <w:r w:rsidR="008B6136" w:rsidRPr="000D6202">
        <w:rPr>
          <w:rFonts w:ascii="Times New Roman" w:hAnsi="Times New Roman" w:cs="Times New Roman"/>
          <w:sz w:val="24"/>
        </w:rPr>
        <w:t xml:space="preserve">rizika darbuotojų psichinei ir fizinei sveikatai bei socialinei gerovei, kurią kelia psichosocialiniai veiksniai: </w:t>
      </w:r>
      <w:r w:rsidR="00435856" w:rsidRPr="000D6202">
        <w:rPr>
          <w:rFonts w:ascii="Times New Roman" w:hAnsi="Times New Roman" w:cs="Times New Roman"/>
          <w:sz w:val="24"/>
        </w:rPr>
        <w:t>tarnybos (</w:t>
      </w:r>
      <w:r w:rsidR="008B6136" w:rsidRPr="000D6202">
        <w:rPr>
          <w:rFonts w:ascii="Times New Roman" w:hAnsi="Times New Roman" w:cs="Times New Roman"/>
          <w:sz w:val="24"/>
        </w:rPr>
        <w:t>darbo</w:t>
      </w:r>
      <w:r w:rsidR="00435856" w:rsidRPr="000D6202">
        <w:rPr>
          <w:rFonts w:ascii="Times New Roman" w:hAnsi="Times New Roman" w:cs="Times New Roman"/>
          <w:sz w:val="24"/>
        </w:rPr>
        <w:t>)</w:t>
      </w:r>
      <w:r w:rsidR="008B6136" w:rsidRPr="000D6202">
        <w:rPr>
          <w:rFonts w:ascii="Times New Roman" w:hAnsi="Times New Roman" w:cs="Times New Roman"/>
          <w:sz w:val="24"/>
        </w:rPr>
        <w:t xml:space="preserve"> sąlygos</w:t>
      </w:r>
      <w:r w:rsidR="00913039" w:rsidRPr="000D6202">
        <w:rPr>
          <w:rFonts w:ascii="Times New Roman" w:hAnsi="Times New Roman" w:cs="Times New Roman"/>
          <w:sz w:val="24"/>
        </w:rPr>
        <w:t xml:space="preserve"> (</w:t>
      </w:r>
      <w:r w:rsidR="00913039" w:rsidRPr="000D6202">
        <w:rPr>
          <w:rFonts w:ascii="Times New Roman" w:hAnsi="Times New Roman" w:cs="Times New Roman"/>
          <w:i/>
          <w:sz w:val="24"/>
        </w:rPr>
        <w:t>pavyzdžiui, darbas, veikiant kenksmingiems ir pavojingiems veiksniams, darbas naudojant asmenines apsaugines priemones ir kt.</w:t>
      </w:r>
      <w:r w:rsidR="00913039" w:rsidRPr="000D6202">
        <w:rPr>
          <w:rFonts w:ascii="Times New Roman" w:hAnsi="Times New Roman" w:cs="Times New Roman"/>
          <w:sz w:val="24"/>
        </w:rPr>
        <w:t>)</w:t>
      </w:r>
      <w:r w:rsidR="008B6136" w:rsidRPr="000D6202">
        <w:rPr>
          <w:rFonts w:ascii="Times New Roman" w:hAnsi="Times New Roman" w:cs="Times New Roman"/>
          <w:sz w:val="24"/>
        </w:rPr>
        <w:t xml:space="preserve">, </w:t>
      </w:r>
      <w:r w:rsidR="00435856" w:rsidRPr="000D6202">
        <w:rPr>
          <w:rFonts w:ascii="Times New Roman" w:hAnsi="Times New Roman" w:cs="Times New Roman"/>
          <w:sz w:val="24"/>
        </w:rPr>
        <w:t>tarnybos (</w:t>
      </w:r>
      <w:r w:rsidR="008B6136" w:rsidRPr="000D6202">
        <w:rPr>
          <w:rFonts w:ascii="Times New Roman" w:hAnsi="Times New Roman" w:cs="Times New Roman"/>
          <w:sz w:val="24"/>
        </w:rPr>
        <w:t>darbo</w:t>
      </w:r>
      <w:r w:rsidR="00435856" w:rsidRPr="000D6202">
        <w:rPr>
          <w:rFonts w:ascii="Times New Roman" w:hAnsi="Times New Roman" w:cs="Times New Roman"/>
          <w:sz w:val="24"/>
        </w:rPr>
        <w:t>)</w:t>
      </w:r>
      <w:r w:rsidR="008B6136" w:rsidRPr="000D6202">
        <w:rPr>
          <w:rFonts w:ascii="Times New Roman" w:hAnsi="Times New Roman" w:cs="Times New Roman"/>
          <w:sz w:val="24"/>
        </w:rPr>
        <w:t xml:space="preserve"> reikalavimai</w:t>
      </w:r>
      <w:r w:rsidR="00913039" w:rsidRPr="000D6202">
        <w:rPr>
          <w:rFonts w:ascii="Times New Roman" w:hAnsi="Times New Roman" w:cs="Times New Roman"/>
          <w:sz w:val="24"/>
        </w:rPr>
        <w:t xml:space="preserve"> (</w:t>
      </w:r>
      <w:r w:rsidR="00913039" w:rsidRPr="000D6202">
        <w:rPr>
          <w:rFonts w:ascii="Times New Roman" w:hAnsi="Times New Roman" w:cs="Times New Roman"/>
          <w:i/>
          <w:sz w:val="24"/>
        </w:rPr>
        <w:t>pavyzdžiui, darbo krūvis, darbo tempas, neaiškios darbo užduotys, darbuotojų sugebėjimų ir galimybių atlikti užduotis neatitikimas ir kt</w:t>
      </w:r>
      <w:r w:rsidR="00913039" w:rsidRPr="000D6202">
        <w:rPr>
          <w:rFonts w:ascii="Times New Roman" w:hAnsi="Times New Roman" w:cs="Times New Roman"/>
          <w:sz w:val="24"/>
        </w:rPr>
        <w:t>.)</w:t>
      </w:r>
      <w:r w:rsidR="008B6136" w:rsidRPr="000D6202">
        <w:rPr>
          <w:rFonts w:ascii="Times New Roman" w:hAnsi="Times New Roman" w:cs="Times New Roman"/>
          <w:sz w:val="24"/>
        </w:rPr>
        <w:t xml:space="preserve">, </w:t>
      </w:r>
      <w:r w:rsidR="00435856" w:rsidRPr="000D6202">
        <w:rPr>
          <w:rFonts w:ascii="Times New Roman" w:hAnsi="Times New Roman" w:cs="Times New Roman"/>
          <w:sz w:val="24"/>
        </w:rPr>
        <w:t>tarnybos (</w:t>
      </w:r>
      <w:r w:rsidR="008B6136" w:rsidRPr="000D6202">
        <w:rPr>
          <w:rFonts w:ascii="Times New Roman" w:hAnsi="Times New Roman" w:cs="Times New Roman"/>
          <w:sz w:val="24"/>
        </w:rPr>
        <w:t>darbo</w:t>
      </w:r>
      <w:r w:rsidR="00435856" w:rsidRPr="000D6202">
        <w:rPr>
          <w:rFonts w:ascii="Times New Roman" w:hAnsi="Times New Roman" w:cs="Times New Roman"/>
          <w:sz w:val="24"/>
        </w:rPr>
        <w:t>)</w:t>
      </w:r>
      <w:r w:rsidR="008B6136" w:rsidRPr="000D6202">
        <w:rPr>
          <w:rFonts w:ascii="Times New Roman" w:hAnsi="Times New Roman" w:cs="Times New Roman"/>
          <w:sz w:val="24"/>
        </w:rPr>
        <w:t xml:space="preserve"> organizavimas</w:t>
      </w:r>
      <w:r w:rsidR="00913039" w:rsidRPr="000D6202">
        <w:rPr>
          <w:rFonts w:ascii="Times New Roman" w:hAnsi="Times New Roman" w:cs="Times New Roman"/>
          <w:sz w:val="24"/>
        </w:rPr>
        <w:t xml:space="preserve"> (</w:t>
      </w:r>
      <w:r w:rsidR="00913039" w:rsidRPr="000D6202">
        <w:rPr>
          <w:rFonts w:ascii="Times New Roman" w:hAnsi="Times New Roman" w:cs="Times New Roman"/>
          <w:i/>
          <w:sz w:val="24"/>
        </w:rPr>
        <w:t>pavyzdžiui, darbo laiko trukmė, darbo apmokėjimo ypatumai, per didelė arba per maža darbo kontrolė, viršvalandžiai, pamaininis darbas ir pan</w:t>
      </w:r>
      <w:r w:rsidR="00913039" w:rsidRPr="000D6202">
        <w:rPr>
          <w:rFonts w:ascii="Times New Roman" w:hAnsi="Times New Roman" w:cs="Times New Roman"/>
          <w:sz w:val="24"/>
        </w:rPr>
        <w:t>.)</w:t>
      </w:r>
      <w:r w:rsidR="008B6136" w:rsidRPr="000D6202">
        <w:rPr>
          <w:rFonts w:ascii="Times New Roman" w:hAnsi="Times New Roman" w:cs="Times New Roman"/>
          <w:sz w:val="24"/>
        </w:rPr>
        <w:t xml:space="preserve">, </w:t>
      </w:r>
      <w:r w:rsidR="00435856" w:rsidRPr="000D6202">
        <w:rPr>
          <w:rFonts w:ascii="Times New Roman" w:hAnsi="Times New Roman" w:cs="Times New Roman"/>
          <w:sz w:val="24"/>
        </w:rPr>
        <w:t>tarnybos (</w:t>
      </w:r>
      <w:r w:rsidR="008B6136" w:rsidRPr="000D6202">
        <w:rPr>
          <w:rFonts w:ascii="Times New Roman" w:hAnsi="Times New Roman" w:cs="Times New Roman"/>
          <w:sz w:val="24"/>
        </w:rPr>
        <w:t>darbo</w:t>
      </w:r>
      <w:r w:rsidR="00435856" w:rsidRPr="000D6202">
        <w:rPr>
          <w:rFonts w:ascii="Times New Roman" w:hAnsi="Times New Roman" w:cs="Times New Roman"/>
          <w:sz w:val="24"/>
        </w:rPr>
        <w:t>)</w:t>
      </w:r>
      <w:r w:rsidR="008B6136" w:rsidRPr="000D6202">
        <w:rPr>
          <w:rFonts w:ascii="Times New Roman" w:hAnsi="Times New Roman" w:cs="Times New Roman"/>
          <w:sz w:val="24"/>
        </w:rPr>
        <w:t xml:space="preserve"> turinys</w:t>
      </w:r>
      <w:r w:rsidR="00913039" w:rsidRPr="000D6202">
        <w:rPr>
          <w:rFonts w:ascii="Times New Roman" w:hAnsi="Times New Roman" w:cs="Times New Roman"/>
          <w:sz w:val="24"/>
        </w:rPr>
        <w:t xml:space="preserve"> (</w:t>
      </w:r>
      <w:r w:rsidR="00913039" w:rsidRPr="000D6202">
        <w:rPr>
          <w:rFonts w:ascii="Times New Roman" w:hAnsi="Times New Roman" w:cs="Times New Roman"/>
          <w:i/>
          <w:sz w:val="24"/>
        </w:rPr>
        <w:t>pavyzdžiui, darbuotojo per didelė ar per maža įtaka darbui planuoti ir vykdyti, sprendimų priėmimo laisvės stoka, didžiulė atsakomybė, emocinė įtampa, mažas pasitenkinimas atliekamu darbu, monotoniškas darbas ir pan</w:t>
      </w:r>
      <w:r w:rsidR="00913039" w:rsidRPr="000D6202">
        <w:rPr>
          <w:rFonts w:ascii="Times New Roman" w:hAnsi="Times New Roman" w:cs="Times New Roman"/>
          <w:sz w:val="24"/>
        </w:rPr>
        <w:t>.)</w:t>
      </w:r>
      <w:r w:rsidR="008B6136" w:rsidRPr="000D6202">
        <w:rPr>
          <w:rFonts w:ascii="Times New Roman" w:hAnsi="Times New Roman" w:cs="Times New Roman"/>
          <w:sz w:val="24"/>
        </w:rPr>
        <w:t xml:space="preserve">, darbuotojų tarpasmeniniai ar </w:t>
      </w:r>
      <w:r w:rsidR="00B223B7" w:rsidRPr="000D6202">
        <w:rPr>
          <w:rFonts w:ascii="Times New Roman" w:hAnsi="Times New Roman" w:cs="Times New Roman"/>
          <w:sz w:val="24"/>
        </w:rPr>
        <w:t xml:space="preserve">darbdavio </w:t>
      </w:r>
      <w:r w:rsidR="008B6136" w:rsidRPr="000D6202">
        <w:rPr>
          <w:rFonts w:ascii="Times New Roman" w:hAnsi="Times New Roman" w:cs="Times New Roman"/>
          <w:sz w:val="24"/>
        </w:rPr>
        <w:t xml:space="preserve">ir </w:t>
      </w:r>
      <w:r w:rsidR="00B223B7" w:rsidRPr="000D6202">
        <w:rPr>
          <w:rFonts w:ascii="Times New Roman" w:hAnsi="Times New Roman" w:cs="Times New Roman"/>
          <w:sz w:val="24"/>
        </w:rPr>
        <w:t>darbuotojų</w:t>
      </w:r>
      <w:r w:rsidR="008B6136" w:rsidRPr="000D6202">
        <w:rPr>
          <w:rFonts w:ascii="Times New Roman" w:hAnsi="Times New Roman" w:cs="Times New Roman"/>
          <w:sz w:val="24"/>
        </w:rPr>
        <w:t xml:space="preserve"> tarpusavio santykiai</w:t>
      </w:r>
      <w:r w:rsidR="00913039" w:rsidRPr="000D6202">
        <w:rPr>
          <w:rFonts w:ascii="Times New Roman" w:hAnsi="Times New Roman" w:cs="Times New Roman"/>
          <w:sz w:val="24"/>
        </w:rPr>
        <w:t xml:space="preserve"> (</w:t>
      </w:r>
      <w:r w:rsidR="00913039" w:rsidRPr="000D6202">
        <w:rPr>
          <w:rFonts w:ascii="Times New Roman" w:hAnsi="Times New Roman" w:cs="Times New Roman"/>
          <w:i/>
          <w:sz w:val="24"/>
        </w:rPr>
        <w:t>pavyzdžiui, blogi darbuotojų santykiai grupėje, netinkamas vadovybės elgesys (neteisingas darbo paskirstymas, neaiški ir (ar) nuolat besikeičianti vadovybės pozicija), negalėjimas kelti kvalifikacijos, bauginimas smurtu ir pan</w:t>
      </w:r>
      <w:r w:rsidR="00913039" w:rsidRPr="000D6202">
        <w:rPr>
          <w:rFonts w:ascii="Times New Roman" w:hAnsi="Times New Roman" w:cs="Times New Roman"/>
          <w:sz w:val="24"/>
        </w:rPr>
        <w:t>.)</w:t>
      </w:r>
      <w:r w:rsidR="007D0A58">
        <w:rPr>
          <w:rFonts w:ascii="Times New Roman" w:hAnsi="Times New Roman" w:cs="Times New Roman"/>
          <w:sz w:val="24"/>
        </w:rPr>
        <w:t>;</w:t>
      </w:r>
    </w:p>
    <w:p w14:paraId="4ED1D07E" w14:textId="42F8954E" w:rsidR="00191E72" w:rsidRPr="000D6202" w:rsidRDefault="00191E72" w:rsidP="0004451C">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D6202">
        <w:rPr>
          <w:rFonts w:ascii="Times New Roman" w:hAnsi="Times New Roman" w:cs="Times New Roman"/>
          <w:sz w:val="24"/>
        </w:rPr>
        <w:t xml:space="preserve">seksualinis priekabiavimas suprantamas kaip </w:t>
      </w:r>
      <w:r w:rsidRPr="000D6202">
        <w:rPr>
          <w:rFonts w:ascii="Times New Roman" w:hAnsi="Times New Roman" w:cs="Times New Roman"/>
          <w:sz w:val="24"/>
          <w:szCs w:val="20"/>
        </w:rPr>
        <w:t>nepageidaujamas užgaulus, žodžiu, raštu ar fiziniu veiksmu išreikštas seksualinio pobūdžio elgesys su asmeniu, kai tokį elgesį lemia tikslas ar jo poveikis pakenkti asmens orumui, ypač sukuriant bauginančią, priešišką, žeminančią ar įžeidžiančią aplinką</w:t>
      </w:r>
      <w:r w:rsidR="007D0A58">
        <w:rPr>
          <w:rFonts w:ascii="Times New Roman" w:hAnsi="Times New Roman" w:cs="Times New Roman"/>
          <w:sz w:val="24"/>
          <w:szCs w:val="20"/>
        </w:rPr>
        <w:t>;</w:t>
      </w:r>
    </w:p>
    <w:p w14:paraId="62385953" w14:textId="5584979E" w:rsidR="00160720" w:rsidRPr="00000220" w:rsidRDefault="00554FB6" w:rsidP="0004451C">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s</w:t>
      </w:r>
      <w:r w:rsidR="00160720" w:rsidRPr="00000220">
        <w:rPr>
          <w:rFonts w:ascii="Times New Roman" w:hAnsi="Times New Roman" w:cs="Times New Roman"/>
          <w:sz w:val="24"/>
        </w:rPr>
        <w:t>murtas</w:t>
      </w:r>
      <w:r w:rsidR="00160720" w:rsidRPr="00000220">
        <w:rPr>
          <w:rFonts w:ascii="Times New Roman" w:hAnsi="Times New Roman" w:cs="Times New Roman"/>
          <w:b/>
          <w:sz w:val="24"/>
        </w:rPr>
        <w:t xml:space="preserve"> </w:t>
      </w:r>
      <w:r w:rsidR="00E83156" w:rsidRPr="00000220">
        <w:rPr>
          <w:rFonts w:ascii="Times New Roman" w:hAnsi="Times New Roman" w:cs="Times New Roman"/>
          <w:sz w:val="24"/>
        </w:rPr>
        <w:t>suprantamas kaip</w:t>
      </w:r>
      <w:r w:rsidR="00160720" w:rsidRPr="00000220">
        <w:rPr>
          <w:rFonts w:ascii="Times New Roman" w:hAnsi="Times New Roman" w:cs="Times New Roman"/>
          <w:sz w:val="24"/>
        </w:rPr>
        <w:t xml:space="preserve"> asmens (-ų) veikimu arba neveikimu kitam (-</w:t>
      </w:r>
      <w:proofErr w:type="spellStart"/>
      <w:r w:rsidR="00160720" w:rsidRPr="00000220">
        <w:rPr>
          <w:rFonts w:ascii="Times New Roman" w:hAnsi="Times New Roman" w:cs="Times New Roman"/>
          <w:sz w:val="24"/>
        </w:rPr>
        <w:t>iems</w:t>
      </w:r>
      <w:proofErr w:type="spellEnd"/>
      <w:r w:rsidR="00160720" w:rsidRPr="00000220">
        <w:rPr>
          <w:rFonts w:ascii="Times New Roman" w:hAnsi="Times New Roman" w:cs="Times New Roman"/>
          <w:sz w:val="24"/>
        </w:rPr>
        <w:t xml:space="preserve">) asmeniui (-ims) padaromas tyčinis fizinis, psichinis, seksualinis, ekonominis poveikis, susijęs su </w:t>
      </w:r>
      <w:r w:rsidR="00435856" w:rsidRPr="00000220">
        <w:rPr>
          <w:rFonts w:ascii="Times New Roman" w:hAnsi="Times New Roman" w:cs="Times New Roman"/>
          <w:sz w:val="24"/>
        </w:rPr>
        <w:t>tarnyba (</w:t>
      </w:r>
      <w:r w:rsidR="00160720" w:rsidRPr="00000220">
        <w:rPr>
          <w:rFonts w:ascii="Times New Roman" w:hAnsi="Times New Roman" w:cs="Times New Roman"/>
          <w:sz w:val="24"/>
        </w:rPr>
        <w:t>darbu</w:t>
      </w:r>
      <w:r w:rsidR="00435856" w:rsidRPr="00000220">
        <w:rPr>
          <w:rFonts w:ascii="Times New Roman" w:hAnsi="Times New Roman" w:cs="Times New Roman"/>
          <w:sz w:val="24"/>
        </w:rPr>
        <w:t>)</w:t>
      </w:r>
      <w:r w:rsidR="00160720" w:rsidRPr="00000220">
        <w:rPr>
          <w:rFonts w:ascii="Times New Roman" w:hAnsi="Times New Roman" w:cs="Times New Roman"/>
          <w:sz w:val="24"/>
        </w:rPr>
        <w:t>, dėl kurio darbuotojas patiria arba gali patirti neturtinę  ar turtinę žalą</w:t>
      </w:r>
      <w:r w:rsidR="007D0A58">
        <w:rPr>
          <w:rFonts w:ascii="Times New Roman" w:hAnsi="Times New Roman" w:cs="Times New Roman"/>
          <w:sz w:val="24"/>
        </w:rPr>
        <w:t>;</w:t>
      </w:r>
    </w:p>
    <w:p w14:paraId="26C7A00B" w14:textId="77777777" w:rsidR="00783B2F" w:rsidRPr="00000220" w:rsidRDefault="00783B2F" w:rsidP="0004451C">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stresas </w:t>
      </w:r>
      <w:r w:rsidR="00E83156" w:rsidRPr="00000220">
        <w:rPr>
          <w:rFonts w:ascii="Times New Roman" w:hAnsi="Times New Roman" w:cs="Times New Roman"/>
          <w:sz w:val="24"/>
        </w:rPr>
        <w:t>suprantamas kaip</w:t>
      </w:r>
      <w:r w:rsidRPr="00000220">
        <w:rPr>
          <w:rFonts w:ascii="Times New Roman" w:hAnsi="Times New Roman" w:cs="Times New Roman"/>
          <w:sz w:val="24"/>
        </w:rPr>
        <w:t xml:space="preserve"> </w:t>
      </w:r>
      <w:r w:rsidRPr="00000220">
        <w:rPr>
          <w:rFonts w:ascii="Times New Roman" w:hAnsi="Times New Roman" w:cs="Times New Roman"/>
          <w:sz w:val="24"/>
          <w:szCs w:val="24"/>
        </w:rPr>
        <w:t xml:space="preserve">darbuotojo reakcija į nepalankius </w:t>
      </w:r>
      <w:r w:rsidR="00435856" w:rsidRPr="00000220">
        <w:rPr>
          <w:rFonts w:ascii="Times New Roman" w:hAnsi="Times New Roman" w:cs="Times New Roman"/>
          <w:sz w:val="24"/>
          <w:szCs w:val="24"/>
        </w:rPr>
        <w:t>tarnybos (</w:t>
      </w:r>
      <w:r w:rsidRPr="00000220">
        <w:rPr>
          <w:rFonts w:ascii="Times New Roman" w:hAnsi="Times New Roman" w:cs="Times New Roman"/>
          <w:sz w:val="24"/>
          <w:szCs w:val="24"/>
        </w:rPr>
        <w:t>darbo</w:t>
      </w:r>
      <w:r w:rsidR="00435856" w:rsidRPr="00000220">
        <w:rPr>
          <w:rFonts w:ascii="Times New Roman" w:hAnsi="Times New Roman" w:cs="Times New Roman"/>
          <w:sz w:val="24"/>
          <w:szCs w:val="24"/>
        </w:rPr>
        <w:t>)</w:t>
      </w:r>
      <w:r w:rsidRPr="00000220">
        <w:rPr>
          <w:rFonts w:ascii="Times New Roman" w:hAnsi="Times New Roman" w:cs="Times New Roman"/>
          <w:sz w:val="24"/>
          <w:szCs w:val="24"/>
        </w:rPr>
        <w:t xml:space="preserve"> sąlygų, </w:t>
      </w:r>
      <w:r w:rsidR="00435856" w:rsidRPr="00000220">
        <w:rPr>
          <w:rFonts w:ascii="Times New Roman" w:hAnsi="Times New Roman" w:cs="Times New Roman"/>
          <w:sz w:val="24"/>
          <w:szCs w:val="24"/>
        </w:rPr>
        <w:t>tarnybos (</w:t>
      </w:r>
      <w:r w:rsidRPr="00000220">
        <w:rPr>
          <w:rFonts w:ascii="Times New Roman" w:hAnsi="Times New Roman" w:cs="Times New Roman"/>
          <w:sz w:val="24"/>
          <w:szCs w:val="24"/>
        </w:rPr>
        <w:t>darbo</w:t>
      </w:r>
      <w:r w:rsidR="00435856" w:rsidRPr="00000220">
        <w:rPr>
          <w:rFonts w:ascii="Times New Roman" w:hAnsi="Times New Roman" w:cs="Times New Roman"/>
          <w:sz w:val="24"/>
          <w:szCs w:val="24"/>
        </w:rPr>
        <w:t>)</w:t>
      </w:r>
      <w:r w:rsidRPr="00000220">
        <w:rPr>
          <w:rFonts w:ascii="Times New Roman" w:hAnsi="Times New Roman" w:cs="Times New Roman"/>
          <w:sz w:val="24"/>
          <w:szCs w:val="24"/>
        </w:rPr>
        <w:t xml:space="preserve"> reikalavimų, </w:t>
      </w:r>
      <w:r w:rsidR="00435856" w:rsidRPr="00000220">
        <w:rPr>
          <w:rFonts w:ascii="Times New Roman" w:hAnsi="Times New Roman" w:cs="Times New Roman"/>
          <w:sz w:val="24"/>
          <w:szCs w:val="24"/>
        </w:rPr>
        <w:t>tarnybos (</w:t>
      </w:r>
      <w:r w:rsidRPr="00000220">
        <w:rPr>
          <w:rFonts w:ascii="Times New Roman" w:hAnsi="Times New Roman" w:cs="Times New Roman"/>
          <w:sz w:val="24"/>
          <w:szCs w:val="24"/>
        </w:rPr>
        <w:t>darbo</w:t>
      </w:r>
      <w:r w:rsidR="00435856" w:rsidRPr="00000220">
        <w:rPr>
          <w:rFonts w:ascii="Times New Roman" w:hAnsi="Times New Roman" w:cs="Times New Roman"/>
          <w:sz w:val="24"/>
          <w:szCs w:val="24"/>
        </w:rPr>
        <w:t>)</w:t>
      </w:r>
      <w:r w:rsidRPr="00000220">
        <w:rPr>
          <w:rFonts w:ascii="Times New Roman" w:hAnsi="Times New Roman" w:cs="Times New Roman"/>
          <w:sz w:val="24"/>
          <w:szCs w:val="24"/>
        </w:rPr>
        <w:t xml:space="preserve"> organizavimo, </w:t>
      </w:r>
      <w:r w:rsidR="00435856" w:rsidRPr="00000220">
        <w:rPr>
          <w:rFonts w:ascii="Times New Roman" w:hAnsi="Times New Roman" w:cs="Times New Roman"/>
          <w:sz w:val="24"/>
          <w:szCs w:val="24"/>
        </w:rPr>
        <w:t>tarnybos (</w:t>
      </w:r>
      <w:r w:rsidRPr="00000220">
        <w:rPr>
          <w:rFonts w:ascii="Times New Roman" w:hAnsi="Times New Roman" w:cs="Times New Roman"/>
          <w:sz w:val="24"/>
          <w:szCs w:val="24"/>
        </w:rPr>
        <w:t>darbo</w:t>
      </w:r>
      <w:r w:rsidR="00435856" w:rsidRPr="00000220">
        <w:rPr>
          <w:rFonts w:ascii="Times New Roman" w:hAnsi="Times New Roman" w:cs="Times New Roman"/>
          <w:sz w:val="24"/>
          <w:szCs w:val="24"/>
        </w:rPr>
        <w:t>)</w:t>
      </w:r>
      <w:r w:rsidRPr="00000220">
        <w:rPr>
          <w:rFonts w:ascii="Times New Roman" w:hAnsi="Times New Roman" w:cs="Times New Roman"/>
          <w:sz w:val="24"/>
          <w:szCs w:val="24"/>
        </w:rPr>
        <w:t xml:space="preserve"> turinio, darbuotojų tarpusavio santykių ir (ar) santykių su darbdaviu ir (ar) trečiaisiais asmenimis psichosocialinius veiksnius.</w:t>
      </w:r>
    </w:p>
    <w:p w14:paraId="53538622" w14:textId="77777777" w:rsidR="003B42E4" w:rsidRPr="00000220" w:rsidRDefault="003B42E4" w:rsidP="0004451C">
      <w:pPr>
        <w:pStyle w:val="Sraopastraipa"/>
        <w:numPr>
          <w:ilvl w:val="0"/>
          <w:numId w:val="1"/>
        </w:numPr>
        <w:tabs>
          <w:tab w:val="left" w:pos="993"/>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Apraše vartojamos sąvokos suprantamos taip, kaip jos apibrėžtos Lietuvos Respublikos darbo kodekse, Lietuvos Respubl</w:t>
      </w:r>
      <w:r w:rsidR="0030190E">
        <w:rPr>
          <w:rFonts w:ascii="Times New Roman" w:hAnsi="Times New Roman" w:cs="Times New Roman"/>
          <w:sz w:val="24"/>
        </w:rPr>
        <w:t>ikos lygių galimybių įstatyme,</w:t>
      </w:r>
      <w:r w:rsidRPr="00000220">
        <w:rPr>
          <w:rFonts w:ascii="Times New Roman" w:hAnsi="Times New Roman" w:cs="Times New Roman"/>
          <w:sz w:val="24"/>
        </w:rPr>
        <w:t xml:space="preserve"> P</w:t>
      </w:r>
      <w:r w:rsidR="00596423">
        <w:rPr>
          <w:rFonts w:ascii="Times New Roman" w:hAnsi="Times New Roman" w:cs="Times New Roman"/>
          <w:sz w:val="24"/>
          <w:szCs w:val="24"/>
        </w:rPr>
        <w:t>sichosocialinių profesinės</w:t>
      </w:r>
      <w:r w:rsidRPr="00000220">
        <w:rPr>
          <w:rFonts w:ascii="Times New Roman" w:hAnsi="Times New Roman" w:cs="Times New Roman"/>
          <w:sz w:val="24"/>
          <w:szCs w:val="24"/>
        </w:rPr>
        <w:t xml:space="preserve"> rizikos </w:t>
      </w:r>
      <w:r w:rsidR="00596423">
        <w:rPr>
          <w:rFonts w:ascii="Times New Roman" w:hAnsi="Times New Roman" w:cs="Times New Roman"/>
          <w:sz w:val="24"/>
          <w:szCs w:val="24"/>
        </w:rPr>
        <w:t>veiksnių tyrimo</w:t>
      </w:r>
      <w:r w:rsidRPr="00000220">
        <w:rPr>
          <w:rFonts w:ascii="Times New Roman" w:hAnsi="Times New Roman" w:cs="Times New Roman"/>
          <w:sz w:val="24"/>
          <w:szCs w:val="24"/>
        </w:rPr>
        <w:t xml:space="preserve"> metodiniuose nurodymuose</w:t>
      </w:r>
      <w:r w:rsidR="00DA3A89">
        <w:rPr>
          <w:rFonts w:ascii="Times New Roman" w:hAnsi="Times New Roman" w:cs="Times New Roman"/>
          <w:sz w:val="24"/>
          <w:szCs w:val="24"/>
        </w:rPr>
        <w:t xml:space="preserve"> ir kituose teisės aktuose</w:t>
      </w:r>
      <w:r w:rsidRPr="00000220">
        <w:rPr>
          <w:rFonts w:ascii="Times New Roman" w:hAnsi="Times New Roman" w:cs="Times New Roman"/>
          <w:sz w:val="24"/>
          <w:szCs w:val="24"/>
        </w:rPr>
        <w:t>.</w:t>
      </w:r>
    </w:p>
    <w:p w14:paraId="464DB2C6" w14:textId="77777777" w:rsidR="009E19D9" w:rsidRPr="00000220" w:rsidRDefault="003B42E4" w:rsidP="0004451C">
      <w:pPr>
        <w:pStyle w:val="Sraopastraipa"/>
        <w:numPr>
          <w:ilvl w:val="0"/>
          <w:numId w:val="1"/>
        </w:numPr>
        <w:tabs>
          <w:tab w:val="left" w:pos="993"/>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lastRenderedPageBreak/>
        <w:t>Šis Aprašas taikomas visiems Departamento</w:t>
      </w:r>
      <w:r w:rsidR="00190D77" w:rsidRPr="00000220">
        <w:rPr>
          <w:rFonts w:ascii="Times New Roman" w:hAnsi="Times New Roman" w:cs="Times New Roman"/>
          <w:sz w:val="24"/>
        </w:rPr>
        <w:t xml:space="preserve"> darbuotojams</w:t>
      </w:r>
      <w:r w:rsidRPr="00000220">
        <w:rPr>
          <w:rFonts w:ascii="Times New Roman" w:hAnsi="Times New Roman" w:cs="Times New Roman"/>
          <w:sz w:val="24"/>
        </w:rPr>
        <w:t>.</w:t>
      </w:r>
    </w:p>
    <w:p w14:paraId="2DD02967" w14:textId="77777777" w:rsidR="003B42E4" w:rsidRPr="00000220" w:rsidRDefault="003B42E4" w:rsidP="003B42E4">
      <w:pPr>
        <w:pStyle w:val="Sraopastraipa"/>
        <w:tabs>
          <w:tab w:val="left" w:pos="993"/>
        </w:tabs>
        <w:spacing w:after="0" w:line="276" w:lineRule="auto"/>
        <w:ind w:left="709"/>
        <w:jc w:val="center"/>
        <w:rPr>
          <w:rFonts w:ascii="Times New Roman" w:hAnsi="Times New Roman" w:cs="Times New Roman"/>
          <w:sz w:val="24"/>
        </w:rPr>
      </w:pPr>
    </w:p>
    <w:p w14:paraId="25D1153C" w14:textId="77777777" w:rsidR="003B42E4" w:rsidRPr="00000220" w:rsidRDefault="003B42E4" w:rsidP="003B42E4">
      <w:pPr>
        <w:tabs>
          <w:tab w:val="left" w:pos="993"/>
        </w:tabs>
        <w:spacing w:after="0" w:line="276" w:lineRule="auto"/>
        <w:jc w:val="center"/>
        <w:rPr>
          <w:rFonts w:ascii="Times New Roman" w:hAnsi="Times New Roman" w:cs="Times New Roman"/>
          <w:b/>
          <w:sz w:val="24"/>
        </w:rPr>
      </w:pPr>
      <w:r w:rsidRPr="00000220">
        <w:rPr>
          <w:rFonts w:ascii="Times New Roman" w:hAnsi="Times New Roman" w:cs="Times New Roman"/>
          <w:b/>
          <w:sz w:val="24"/>
        </w:rPr>
        <w:t>II SKYRIUS</w:t>
      </w:r>
    </w:p>
    <w:p w14:paraId="612856D7" w14:textId="77777777" w:rsidR="003B42E4" w:rsidRPr="00000220" w:rsidRDefault="0066549C" w:rsidP="003B42E4">
      <w:pPr>
        <w:tabs>
          <w:tab w:val="left" w:pos="993"/>
        </w:tabs>
        <w:spacing w:after="0" w:line="276" w:lineRule="auto"/>
        <w:jc w:val="center"/>
        <w:rPr>
          <w:rFonts w:ascii="Times New Roman" w:hAnsi="Times New Roman" w:cs="Times New Roman"/>
          <w:b/>
          <w:sz w:val="24"/>
        </w:rPr>
      </w:pPr>
      <w:r w:rsidRPr="00000220">
        <w:rPr>
          <w:rFonts w:ascii="Times New Roman" w:hAnsi="Times New Roman" w:cs="Times New Roman"/>
          <w:b/>
          <w:sz w:val="24"/>
        </w:rPr>
        <w:t xml:space="preserve">SMURTO IR PRIEKABIAVIMO </w:t>
      </w:r>
      <w:r w:rsidR="00AC5512" w:rsidRPr="00000220">
        <w:rPr>
          <w:rFonts w:ascii="Times New Roman" w:hAnsi="Times New Roman" w:cs="Times New Roman"/>
          <w:b/>
          <w:sz w:val="24"/>
        </w:rPr>
        <w:t>TARNYBOJE (</w:t>
      </w:r>
      <w:r w:rsidRPr="00000220">
        <w:rPr>
          <w:rFonts w:ascii="Times New Roman" w:hAnsi="Times New Roman" w:cs="Times New Roman"/>
          <w:b/>
          <w:sz w:val="24"/>
        </w:rPr>
        <w:t>DARBE</w:t>
      </w:r>
      <w:r w:rsidR="00AC5512" w:rsidRPr="00000220">
        <w:rPr>
          <w:rFonts w:ascii="Times New Roman" w:hAnsi="Times New Roman" w:cs="Times New Roman"/>
          <w:b/>
          <w:sz w:val="24"/>
        </w:rPr>
        <w:t>)</w:t>
      </w:r>
      <w:r w:rsidRPr="00000220">
        <w:rPr>
          <w:rFonts w:ascii="Times New Roman" w:hAnsi="Times New Roman" w:cs="Times New Roman"/>
          <w:b/>
          <w:sz w:val="24"/>
        </w:rPr>
        <w:t xml:space="preserve"> ATPAŽINIMAS</w:t>
      </w:r>
    </w:p>
    <w:p w14:paraId="63987136" w14:textId="77777777" w:rsidR="003B42E4" w:rsidRPr="00000220" w:rsidRDefault="003B42E4" w:rsidP="003B42E4">
      <w:pPr>
        <w:tabs>
          <w:tab w:val="left" w:pos="993"/>
        </w:tabs>
        <w:spacing w:after="0" w:line="276" w:lineRule="auto"/>
        <w:jc w:val="both"/>
        <w:rPr>
          <w:rFonts w:ascii="Times New Roman" w:hAnsi="Times New Roman" w:cs="Times New Roman"/>
          <w:sz w:val="24"/>
        </w:rPr>
      </w:pPr>
    </w:p>
    <w:p w14:paraId="6A3C0F2A" w14:textId="77777777" w:rsidR="00DB5E0E" w:rsidRPr="00000220" w:rsidRDefault="00DB5E0E" w:rsidP="0004451C">
      <w:pPr>
        <w:pStyle w:val="Sraopastraipa"/>
        <w:numPr>
          <w:ilvl w:val="0"/>
          <w:numId w:val="1"/>
        </w:numPr>
        <w:tabs>
          <w:tab w:val="left" w:pos="993"/>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Smurtas ir priekabiavimas draudžiamas:</w:t>
      </w:r>
    </w:p>
    <w:p w14:paraId="1D1EA357" w14:textId="77777777" w:rsidR="00DB5E0E" w:rsidRPr="00000220" w:rsidRDefault="009B6A08" w:rsidP="001A61E9">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tarnybos (</w:t>
      </w:r>
      <w:r w:rsidR="00DB5E0E" w:rsidRPr="00000220">
        <w:rPr>
          <w:rFonts w:ascii="Times New Roman" w:hAnsi="Times New Roman" w:cs="Times New Roman"/>
          <w:sz w:val="24"/>
        </w:rPr>
        <w:t>darbo</w:t>
      </w:r>
      <w:r w:rsidRPr="00000220">
        <w:rPr>
          <w:rFonts w:ascii="Times New Roman" w:hAnsi="Times New Roman" w:cs="Times New Roman"/>
          <w:sz w:val="24"/>
        </w:rPr>
        <w:t>)</w:t>
      </w:r>
      <w:r w:rsidR="00DB5E0E" w:rsidRPr="00000220">
        <w:rPr>
          <w:rFonts w:ascii="Times New Roman" w:hAnsi="Times New Roman" w:cs="Times New Roman"/>
          <w:sz w:val="24"/>
        </w:rPr>
        <w:t xml:space="preserve"> vietoje, </w:t>
      </w:r>
      <w:r w:rsidR="00DB5E0E" w:rsidRPr="00000220">
        <w:rPr>
          <w:rFonts w:ascii="Times New Roman" w:hAnsi="Times New Roman" w:cs="Times New Roman"/>
          <w:sz w:val="24"/>
          <w:szCs w:val="24"/>
        </w:rPr>
        <w:t>įskaitant viešąsias ir privačias vietas, kai darbuotojas yra darbdavio žinioje ar atlieka pareigas</w:t>
      </w:r>
      <w:r w:rsidRPr="00000220">
        <w:rPr>
          <w:rFonts w:ascii="Times New Roman" w:hAnsi="Times New Roman" w:cs="Times New Roman"/>
          <w:sz w:val="24"/>
          <w:szCs w:val="24"/>
        </w:rPr>
        <w:t>;</w:t>
      </w:r>
      <w:r w:rsidR="00DB5E0E" w:rsidRPr="00000220">
        <w:rPr>
          <w:rFonts w:ascii="Times New Roman" w:hAnsi="Times New Roman" w:cs="Times New Roman"/>
          <w:sz w:val="24"/>
          <w:szCs w:val="24"/>
        </w:rPr>
        <w:t xml:space="preserve"> </w:t>
      </w:r>
    </w:p>
    <w:p w14:paraId="3B6CF55B" w14:textId="77777777" w:rsidR="00430CB1" w:rsidRPr="00000220" w:rsidRDefault="00430CB1" w:rsidP="00DB5E0E">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szCs w:val="24"/>
        </w:rPr>
        <w:t>pertraukų pailsėti ir pavalgyti metu arba naudojantis buities, sanitarinėmis ir</w:t>
      </w:r>
      <w:r w:rsidR="00BF7327" w:rsidRPr="00000220">
        <w:rPr>
          <w:rFonts w:ascii="Times New Roman" w:hAnsi="Times New Roman" w:cs="Times New Roman"/>
          <w:sz w:val="24"/>
          <w:szCs w:val="24"/>
        </w:rPr>
        <w:t xml:space="preserve"> (ar)</w:t>
      </w:r>
      <w:r w:rsidRPr="00000220">
        <w:rPr>
          <w:rFonts w:ascii="Times New Roman" w:hAnsi="Times New Roman" w:cs="Times New Roman"/>
          <w:sz w:val="24"/>
          <w:szCs w:val="24"/>
        </w:rPr>
        <w:t xml:space="preserve"> higienos patalpomis;</w:t>
      </w:r>
    </w:p>
    <w:p w14:paraId="5E0D791A" w14:textId="77777777" w:rsidR="00430CB1" w:rsidRPr="00000220" w:rsidRDefault="00430CB1" w:rsidP="00DB5E0E">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szCs w:val="24"/>
        </w:rPr>
        <w:t xml:space="preserve">su </w:t>
      </w:r>
      <w:r w:rsidR="009B6A08" w:rsidRPr="00000220">
        <w:rPr>
          <w:rFonts w:ascii="Times New Roman" w:hAnsi="Times New Roman" w:cs="Times New Roman"/>
          <w:sz w:val="24"/>
          <w:szCs w:val="24"/>
        </w:rPr>
        <w:t>tarnyba (</w:t>
      </w:r>
      <w:r w:rsidRPr="00000220">
        <w:rPr>
          <w:rFonts w:ascii="Times New Roman" w:hAnsi="Times New Roman" w:cs="Times New Roman"/>
          <w:sz w:val="24"/>
          <w:szCs w:val="24"/>
        </w:rPr>
        <w:t>darbu</w:t>
      </w:r>
      <w:r w:rsidR="009B6A08" w:rsidRPr="00000220">
        <w:rPr>
          <w:rFonts w:ascii="Times New Roman" w:hAnsi="Times New Roman" w:cs="Times New Roman"/>
          <w:sz w:val="24"/>
          <w:szCs w:val="24"/>
        </w:rPr>
        <w:t>)</w:t>
      </w:r>
      <w:r w:rsidRPr="00000220">
        <w:rPr>
          <w:rFonts w:ascii="Times New Roman" w:hAnsi="Times New Roman" w:cs="Times New Roman"/>
          <w:sz w:val="24"/>
          <w:szCs w:val="24"/>
        </w:rPr>
        <w:t xml:space="preserve"> susijusių išvykų, kelionių, mokymų, renginių ar socialinės veiklos metu;</w:t>
      </w:r>
    </w:p>
    <w:p w14:paraId="45EBBA81" w14:textId="77777777" w:rsidR="00430CB1" w:rsidRPr="00000220" w:rsidRDefault="00430CB1" w:rsidP="00DB5E0E">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su </w:t>
      </w:r>
      <w:r w:rsidR="009B6A08" w:rsidRPr="00000220">
        <w:rPr>
          <w:rFonts w:ascii="Times New Roman" w:hAnsi="Times New Roman" w:cs="Times New Roman"/>
          <w:sz w:val="24"/>
        </w:rPr>
        <w:t>tarnyba (</w:t>
      </w:r>
      <w:r w:rsidRPr="00000220">
        <w:rPr>
          <w:rFonts w:ascii="Times New Roman" w:hAnsi="Times New Roman" w:cs="Times New Roman"/>
          <w:sz w:val="24"/>
        </w:rPr>
        <w:t>darbu</w:t>
      </w:r>
      <w:r w:rsidR="009B6A08" w:rsidRPr="00000220">
        <w:rPr>
          <w:rFonts w:ascii="Times New Roman" w:hAnsi="Times New Roman" w:cs="Times New Roman"/>
          <w:sz w:val="24"/>
        </w:rPr>
        <w:t>)</w:t>
      </w:r>
      <w:r w:rsidRPr="00000220">
        <w:rPr>
          <w:rFonts w:ascii="Times New Roman" w:hAnsi="Times New Roman" w:cs="Times New Roman"/>
          <w:sz w:val="24"/>
        </w:rPr>
        <w:t xml:space="preserve"> </w:t>
      </w:r>
      <w:r w:rsidRPr="00000220">
        <w:rPr>
          <w:rFonts w:ascii="Times New Roman" w:hAnsi="Times New Roman" w:cs="Times New Roman"/>
          <w:sz w:val="24"/>
          <w:szCs w:val="24"/>
        </w:rPr>
        <w:t>susijusio bendravimo, įskaitant bendravimą informacinėmis ir elektroninių ryšių technologijomis, metu;</w:t>
      </w:r>
    </w:p>
    <w:p w14:paraId="7F5EBB74" w14:textId="77777777" w:rsidR="00430CB1" w:rsidRPr="00000220" w:rsidRDefault="00430CB1" w:rsidP="00DB5E0E">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darbdavio </w:t>
      </w:r>
      <w:r w:rsidRPr="00000220">
        <w:rPr>
          <w:rFonts w:ascii="Times New Roman" w:hAnsi="Times New Roman" w:cs="Times New Roman"/>
          <w:sz w:val="24"/>
          <w:szCs w:val="24"/>
        </w:rPr>
        <w:t>suteiktame būste;</w:t>
      </w:r>
    </w:p>
    <w:p w14:paraId="704A541D" w14:textId="77777777" w:rsidR="00430CB1" w:rsidRPr="00000220" w:rsidRDefault="00430CB1" w:rsidP="00DB5E0E">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szCs w:val="24"/>
        </w:rPr>
        <w:t xml:space="preserve">pakeliui į </w:t>
      </w:r>
      <w:r w:rsidR="009B6A08" w:rsidRPr="00000220">
        <w:rPr>
          <w:rFonts w:ascii="Times New Roman" w:hAnsi="Times New Roman" w:cs="Times New Roman"/>
          <w:sz w:val="24"/>
          <w:szCs w:val="24"/>
        </w:rPr>
        <w:t>tarnybą (</w:t>
      </w:r>
      <w:r w:rsidRPr="00000220">
        <w:rPr>
          <w:rFonts w:ascii="Times New Roman" w:hAnsi="Times New Roman" w:cs="Times New Roman"/>
          <w:sz w:val="24"/>
          <w:szCs w:val="24"/>
        </w:rPr>
        <w:t>darbą</w:t>
      </w:r>
      <w:r w:rsidR="009B6A08" w:rsidRPr="00000220">
        <w:rPr>
          <w:rFonts w:ascii="Times New Roman" w:hAnsi="Times New Roman" w:cs="Times New Roman"/>
          <w:sz w:val="24"/>
          <w:szCs w:val="24"/>
        </w:rPr>
        <w:t>)</w:t>
      </w:r>
      <w:r w:rsidRPr="00000220">
        <w:rPr>
          <w:rFonts w:ascii="Times New Roman" w:hAnsi="Times New Roman" w:cs="Times New Roman"/>
          <w:sz w:val="24"/>
          <w:szCs w:val="24"/>
        </w:rPr>
        <w:t xml:space="preserve"> arba iš </w:t>
      </w:r>
      <w:r w:rsidR="009B6A08" w:rsidRPr="00000220">
        <w:rPr>
          <w:rFonts w:ascii="Times New Roman" w:hAnsi="Times New Roman" w:cs="Times New Roman"/>
          <w:sz w:val="24"/>
          <w:szCs w:val="24"/>
        </w:rPr>
        <w:t>tarnybos (</w:t>
      </w:r>
      <w:r w:rsidRPr="00000220">
        <w:rPr>
          <w:rFonts w:ascii="Times New Roman" w:hAnsi="Times New Roman" w:cs="Times New Roman"/>
          <w:sz w:val="24"/>
          <w:szCs w:val="24"/>
        </w:rPr>
        <w:t>darbo</w:t>
      </w:r>
      <w:r w:rsidR="009B6A08" w:rsidRPr="00000220">
        <w:rPr>
          <w:rFonts w:ascii="Times New Roman" w:hAnsi="Times New Roman" w:cs="Times New Roman"/>
          <w:sz w:val="24"/>
          <w:szCs w:val="24"/>
        </w:rPr>
        <w:t>)</w:t>
      </w:r>
      <w:r w:rsidRPr="00000220">
        <w:rPr>
          <w:rFonts w:ascii="Times New Roman" w:hAnsi="Times New Roman" w:cs="Times New Roman"/>
          <w:sz w:val="24"/>
          <w:szCs w:val="24"/>
        </w:rPr>
        <w:t>.</w:t>
      </w:r>
    </w:p>
    <w:p w14:paraId="6E89C9DA" w14:textId="77777777" w:rsidR="00240520" w:rsidRPr="00000220" w:rsidRDefault="00240520" w:rsidP="0004451C">
      <w:pPr>
        <w:pStyle w:val="Sraopastraipa"/>
        <w:numPr>
          <w:ilvl w:val="0"/>
          <w:numId w:val="1"/>
        </w:numPr>
        <w:tabs>
          <w:tab w:val="left" w:pos="993"/>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Departamente netoleruotinu laikomas bet kokia forma galintis pasireikšti smurtas ir priekabiavimas:</w:t>
      </w:r>
    </w:p>
    <w:p w14:paraId="3711B0FF" w14:textId="575ADC88" w:rsidR="006218BD" w:rsidRPr="000D6202" w:rsidRDefault="00FF4E0B" w:rsidP="00240520">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D6202">
        <w:rPr>
          <w:rFonts w:ascii="Times New Roman" w:hAnsi="Times New Roman" w:cs="Times New Roman"/>
          <w:sz w:val="24"/>
        </w:rPr>
        <w:t xml:space="preserve">nepriimtinas ar nepageidaujamas fizinis kontaktas (pavyzdžiui, fizinis prisilietimas, glostymas, plekštelėjimas, </w:t>
      </w:r>
      <w:r w:rsidR="00A1425B" w:rsidRPr="000D6202">
        <w:rPr>
          <w:rFonts w:ascii="Times New Roman" w:hAnsi="Times New Roman" w:cs="Times New Roman"/>
          <w:sz w:val="24"/>
        </w:rPr>
        <w:t>siekimas pabučiuoti, bučiavimas</w:t>
      </w:r>
      <w:r w:rsidR="0057799B" w:rsidRPr="000D6202">
        <w:rPr>
          <w:rFonts w:ascii="Times New Roman" w:hAnsi="Times New Roman" w:cs="Times New Roman"/>
          <w:sz w:val="24"/>
        </w:rPr>
        <w:t>,</w:t>
      </w:r>
      <w:r w:rsidR="00A1425B" w:rsidRPr="000D6202">
        <w:rPr>
          <w:rFonts w:ascii="Times New Roman" w:hAnsi="Times New Roman" w:cs="Times New Roman"/>
          <w:sz w:val="24"/>
        </w:rPr>
        <w:t xml:space="preserve"> </w:t>
      </w:r>
      <w:r w:rsidRPr="000D6202">
        <w:rPr>
          <w:rFonts w:ascii="Times New Roman" w:hAnsi="Times New Roman" w:cs="Times New Roman"/>
          <w:sz w:val="24"/>
        </w:rPr>
        <w:t>grybštelėjimas, siekimas prisiliesti (apkabinti), prisitraukti arčiau kito asmens ir kt.)</w:t>
      </w:r>
      <w:r w:rsidR="00A1425B" w:rsidRPr="000D6202">
        <w:rPr>
          <w:rFonts w:ascii="Times New Roman" w:hAnsi="Times New Roman" w:cs="Times New Roman"/>
          <w:sz w:val="24"/>
        </w:rPr>
        <w:t>, kai kitas darbuotojas</w:t>
      </w:r>
      <w:r w:rsidR="0057799B" w:rsidRPr="000D6202">
        <w:rPr>
          <w:rFonts w:ascii="Times New Roman" w:hAnsi="Times New Roman" w:cs="Times New Roman"/>
          <w:sz w:val="24"/>
        </w:rPr>
        <w:t xml:space="preserve"> išreiškė aiškų nesutikimą</w:t>
      </w:r>
      <w:r w:rsidR="00122130">
        <w:rPr>
          <w:rFonts w:ascii="Times New Roman" w:hAnsi="Times New Roman" w:cs="Times New Roman"/>
          <w:sz w:val="24"/>
        </w:rPr>
        <w:t>,</w:t>
      </w:r>
      <w:r w:rsidRPr="000D6202">
        <w:rPr>
          <w:rFonts w:ascii="Times New Roman" w:hAnsi="Times New Roman" w:cs="Times New Roman"/>
          <w:sz w:val="24"/>
        </w:rPr>
        <w:t xml:space="preserve"> ar tokio fizinio kontakto reikalavimas;</w:t>
      </w:r>
    </w:p>
    <w:p w14:paraId="3CC009C4" w14:textId="3F1E4819" w:rsidR="0057799B" w:rsidRPr="000D6202" w:rsidRDefault="0057799B" w:rsidP="00240520">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D6202">
        <w:rPr>
          <w:rFonts w:ascii="Times New Roman" w:hAnsi="Times New Roman" w:cs="Times New Roman"/>
          <w:sz w:val="24"/>
        </w:rPr>
        <w:t>fizinis smurtas (pavyzdžiui, stumdymas, trenkimas, purtymas, tampymas</w:t>
      </w:r>
      <w:r w:rsidR="000D6202">
        <w:rPr>
          <w:rFonts w:ascii="Times New Roman" w:hAnsi="Times New Roman" w:cs="Times New Roman"/>
          <w:sz w:val="24"/>
        </w:rPr>
        <w:t xml:space="preserve"> </w:t>
      </w:r>
      <w:r w:rsidRPr="000D6202">
        <w:rPr>
          <w:rFonts w:ascii="Times New Roman" w:hAnsi="Times New Roman" w:cs="Times New Roman"/>
          <w:sz w:val="24"/>
        </w:rPr>
        <w:t>ir kt.);</w:t>
      </w:r>
    </w:p>
    <w:p w14:paraId="2E4389F5" w14:textId="77777777" w:rsidR="00FF4E0B" w:rsidRPr="00000220" w:rsidRDefault="00FF4E0B" w:rsidP="00240520">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nepadoraus turinio informacijos demonstravimas ar siuntimas;</w:t>
      </w:r>
    </w:p>
    <w:p w14:paraId="7010491A" w14:textId="77777777" w:rsidR="00FF4E0B" w:rsidRPr="00000220" w:rsidRDefault="00FF4E0B" w:rsidP="00240520">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įkyrus domėjimasis apie privatų gyvenimą, intymius santykius;</w:t>
      </w:r>
    </w:p>
    <w:p w14:paraId="3BD16720" w14:textId="77777777" w:rsidR="00FF4E0B" w:rsidRPr="00000220" w:rsidRDefault="00FF4E0B" w:rsidP="00240520">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nepageidaujami komentarai dėl išvaizdos, kūno formos, aprangos;</w:t>
      </w:r>
    </w:p>
    <w:p w14:paraId="6B6E1A0D" w14:textId="77777777" w:rsidR="00FF4E0B" w:rsidRPr="00000220" w:rsidRDefault="00FF4E0B" w:rsidP="00240520">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įžeidžiantys juokai, patyčios, </w:t>
      </w:r>
      <w:r w:rsidR="0012502F" w:rsidRPr="00000220">
        <w:rPr>
          <w:rFonts w:ascii="Times New Roman" w:hAnsi="Times New Roman" w:cs="Times New Roman"/>
          <w:sz w:val="24"/>
        </w:rPr>
        <w:t xml:space="preserve">diskriminacija, </w:t>
      </w:r>
      <w:r w:rsidRPr="00000220">
        <w:rPr>
          <w:rFonts w:ascii="Times New Roman" w:hAnsi="Times New Roman" w:cs="Times New Roman"/>
          <w:sz w:val="24"/>
        </w:rPr>
        <w:t xml:space="preserve">apkalbos, gandai, šmeižtas, </w:t>
      </w:r>
      <w:r w:rsidR="0057799B" w:rsidRPr="000D6202">
        <w:rPr>
          <w:rFonts w:ascii="Times New Roman" w:hAnsi="Times New Roman" w:cs="Times New Roman"/>
          <w:sz w:val="24"/>
        </w:rPr>
        <w:t>neapykantos kalba, naudojami nepagarbūs kreipiniai (pravardės, mažybiniai kreipiniai),</w:t>
      </w:r>
      <w:r w:rsidR="0057799B">
        <w:rPr>
          <w:rFonts w:ascii="Times New Roman" w:hAnsi="Times New Roman" w:cs="Times New Roman"/>
          <w:color w:val="FF0000"/>
          <w:sz w:val="24"/>
        </w:rPr>
        <w:t xml:space="preserve"> </w:t>
      </w:r>
      <w:r w:rsidRPr="00000220">
        <w:rPr>
          <w:rFonts w:ascii="Times New Roman" w:hAnsi="Times New Roman" w:cs="Times New Roman"/>
          <w:sz w:val="24"/>
        </w:rPr>
        <w:t>užgaulūs gestai</w:t>
      </w:r>
      <w:r w:rsidR="0012502F" w:rsidRPr="00000220">
        <w:rPr>
          <w:rFonts w:ascii="Times New Roman" w:hAnsi="Times New Roman" w:cs="Times New Roman"/>
          <w:sz w:val="24"/>
        </w:rPr>
        <w:t>, bauginimas, užuominos dėl amžiaus, lyties, seksualinių nuostatų ar kitų asmeninių dalykų</w:t>
      </w:r>
      <w:r w:rsidRPr="00000220">
        <w:rPr>
          <w:rFonts w:ascii="Times New Roman" w:hAnsi="Times New Roman" w:cs="Times New Roman"/>
          <w:sz w:val="24"/>
        </w:rPr>
        <w:t>;</w:t>
      </w:r>
    </w:p>
    <w:p w14:paraId="79EA6658" w14:textId="77777777" w:rsidR="00FF4E0B" w:rsidRPr="00000220" w:rsidRDefault="00FF4E0B" w:rsidP="00240520">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tyčinis darbuotojo izoliavimas </w:t>
      </w:r>
      <w:r w:rsidR="009B6A08" w:rsidRPr="00000220">
        <w:rPr>
          <w:rFonts w:ascii="Times New Roman" w:hAnsi="Times New Roman" w:cs="Times New Roman"/>
          <w:sz w:val="24"/>
        </w:rPr>
        <w:t>tarnybinėje (</w:t>
      </w:r>
      <w:r w:rsidRPr="00000220">
        <w:rPr>
          <w:rFonts w:ascii="Times New Roman" w:hAnsi="Times New Roman" w:cs="Times New Roman"/>
          <w:sz w:val="24"/>
        </w:rPr>
        <w:t>darbinėje</w:t>
      </w:r>
      <w:r w:rsidR="009B6A08" w:rsidRPr="00000220">
        <w:rPr>
          <w:rFonts w:ascii="Times New Roman" w:hAnsi="Times New Roman" w:cs="Times New Roman"/>
          <w:sz w:val="24"/>
        </w:rPr>
        <w:t>)</w:t>
      </w:r>
      <w:r w:rsidRPr="00000220">
        <w:rPr>
          <w:rFonts w:ascii="Times New Roman" w:hAnsi="Times New Roman" w:cs="Times New Roman"/>
          <w:sz w:val="24"/>
        </w:rPr>
        <w:t xml:space="preserve"> veikloje</w:t>
      </w:r>
      <w:r w:rsidR="0012502F" w:rsidRPr="00000220">
        <w:rPr>
          <w:rFonts w:ascii="Times New Roman" w:hAnsi="Times New Roman" w:cs="Times New Roman"/>
          <w:sz w:val="24"/>
        </w:rPr>
        <w:t xml:space="preserve">, nuomonės ignoravimas, </w:t>
      </w:r>
      <w:r w:rsidR="009B6A08" w:rsidRPr="00000220">
        <w:rPr>
          <w:rFonts w:ascii="Times New Roman" w:hAnsi="Times New Roman" w:cs="Times New Roman"/>
          <w:sz w:val="24"/>
        </w:rPr>
        <w:t>tarnybai (</w:t>
      </w:r>
      <w:r w:rsidR="0012502F" w:rsidRPr="00000220">
        <w:rPr>
          <w:rFonts w:ascii="Times New Roman" w:hAnsi="Times New Roman" w:cs="Times New Roman"/>
          <w:sz w:val="24"/>
        </w:rPr>
        <w:t>darbui</w:t>
      </w:r>
      <w:r w:rsidR="009B6A08" w:rsidRPr="00000220">
        <w:rPr>
          <w:rFonts w:ascii="Times New Roman" w:hAnsi="Times New Roman" w:cs="Times New Roman"/>
          <w:sz w:val="24"/>
        </w:rPr>
        <w:t>)</w:t>
      </w:r>
      <w:r w:rsidR="0012502F" w:rsidRPr="00000220">
        <w:rPr>
          <w:rFonts w:ascii="Times New Roman" w:hAnsi="Times New Roman" w:cs="Times New Roman"/>
          <w:sz w:val="24"/>
        </w:rPr>
        <w:t xml:space="preserve"> reikalingos informacijos nuslėpimas</w:t>
      </w:r>
      <w:r w:rsidR="00636924" w:rsidRPr="00000220">
        <w:rPr>
          <w:rFonts w:ascii="Times New Roman" w:hAnsi="Times New Roman" w:cs="Times New Roman"/>
          <w:sz w:val="24"/>
        </w:rPr>
        <w:t>, elgesys, kai prieš darbuotoją siekiama nuteikti kitus darbuotojus</w:t>
      </w:r>
      <w:r w:rsidRPr="00000220">
        <w:rPr>
          <w:rFonts w:ascii="Times New Roman" w:hAnsi="Times New Roman" w:cs="Times New Roman"/>
          <w:sz w:val="24"/>
        </w:rPr>
        <w:t>;</w:t>
      </w:r>
    </w:p>
    <w:p w14:paraId="30654777" w14:textId="77777777" w:rsidR="00FF4E0B" w:rsidRPr="00000220" w:rsidRDefault="00FF4E0B" w:rsidP="00240520">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informacijos, nesusijusios su darbuotojo funkcijomis, apie jį rinkimas ir (arba) platinimas; </w:t>
      </w:r>
    </w:p>
    <w:p w14:paraId="38735FB2" w14:textId="77777777" w:rsidR="00FF4E0B" w:rsidRPr="00000220" w:rsidRDefault="00FF4E0B" w:rsidP="00240520">
      <w:pPr>
        <w:pStyle w:val="Sraopastraipa"/>
        <w:numPr>
          <w:ilvl w:val="1"/>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elgesys, kuriuo siekiama riboti asmens apsisprendimo laisvę;</w:t>
      </w:r>
    </w:p>
    <w:p w14:paraId="3D2B03BC" w14:textId="77777777" w:rsidR="00FF4E0B" w:rsidRPr="00000220" w:rsidRDefault="00FF4E0B" w:rsidP="00314280">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poveikis darbuotojui, siekiant tam tikrų su </w:t>
      </w:r>
      <w:r w:rsidR="007143B6" w:rsidRPr="00000220">
        <w:rPr>
          <w:rFonts w:ascii="Times New Roman" w:hAnsi="Times New Roman" w:cs="Times New Roman"/>
          <w:sz w:val="24"/>
        </w:rPr>
        <w:t>tarnyba (</w:t>
      </w:r>
      <w:r w:rsidRPr="00000220">
        <w:rPr>
          <w:rFonts w:ascii="Times New Roman" w:hAnsi="Times New Roman" w:cs="Times New Roman"/>
          <w:sz w:val="24"/>
        </w:rPr>
        <w:t>darbu</w:t>
      </w:r>
      <w:r w:rsidR="007143B6" w:rsidRPr="00000220">
        <w:rPr>
          <w:rFonts w:ascii="Times New Roman" w:hAnsi="Times New Roman" w:cs="Times New Roman"/>
          <w:sz w:val="24"/>
        </w:rPr>
        <w:t>)</w:t>
      </w:r>
      <w:r w:rsidRPr="00000220">
        <w:rPr>
          <w:rFonts w:ascii="Times New Roman" w:hAnsi="Times New Roman" w:cs="Times New Roman"/>
          <w:sz w:val="24"/>
        </w:rPr>
        <w:t xml:space="preserve"> nesusijusių funkcijų (paslaugų) atlikimo;</w:t>
      </w:r>
    </w:p>
    <w:p w14:paraId="363B157E" w14:textId="77777777" w:rsidR="0012502F" w:rsidRPr="00000220" w:rsidRDefault="00FF4E0B" w:rsidP="00FF4E0B">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viešas pažeminimas, nuomonės menkinimas</w:t>
      </w:r>
      <w:r w:rsidR="0012502F" w:rsidRPr="00000220">
        <w:rPr>
          <w:rFonts w:ascii="Times New Roman" w:hAnsi="Times New Roman" w:cs="Times New Roman"/>
          <w:sz w:val="24"/>
        </w:rPr>
        <w:t>;</w:t>
      </w:r>
    </w:p>
    <w:p w14:paraId="13B46695" w14:textId="4F365C68" w:rsidR="00FF4E0B" w:rsidRPr="000D6202" w:rsidRDefault="00FF4E0B" w:rsidP="00FF4E0B">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beprasmių, neatitinkančių kompetencijos užduočių skyrimas, </w:t>
      </w:r>
      <w:r w:rsidR="009B6A08" w:rsidRPr="00000220">
        <w:rPr>
          <w:rFonts w:ascii="Times New Roman" w:hAnsi="Times New Roman" w:cs="Times New Roman"/>
          <w:sz w:val="24"/>
        </w:rPr>
        <w:t>tarnybos (</w:t>
      </w:r>
      <w:r w:rsidRPr="00000220">
        <w:rPr>
          <w:rFonts w:ascii="Times New Roman" w:hAnsi="Times New Roman" w:cs="Times New Roman"/>
          <w:sz w:val="24"/>
        </w:rPr>
        <w:t>darbo</w:t>
      </w:r>
      <w:r w:rsidR="009B6A08" w:rsidRPr="00000220">
        <w:rPr>
          <w:rFonts w:ascii="Times New Roman" w:hAnsi="Times New Roman" w:cs="Times New Roman"/>
          <w:sz w:val="24"/>
        </w:rPr>
        <w:t>)</w:t>
      </w:r>
      <w:r w:rsidRPr="00000220">
        <w:rPr>
          <w:rFonts w:ascii="Times New Roman" w:hAnsi="Times New Roman" w:cs="Times New Roman"/>
          <w:sz w:val="24"/>
        </w:rPr>
        <w:t xml:space="preserve"> užduočių įvykdymo nerealiais terminais</w:t>
      </w:r>
      <w:r w:rsidR="000D6202">
        <w:rPr>
          <w:rFonts w:ascii="Times New Roman" w:hAnsi="Times New Roman" w:cs="Times New Roman"/>
          <w:color w:val="548DD4" w:themeColor="text2" w:themeTint="99"/>
          <w:sz w:val="24"/>
        </w:rPr>
        <w:t xml:space="preserve"> </w:t>
      </w:r>
      <w:r w:rsidRPr="00000220">
        <w:rPr>
          <w:rFonts w:ascii="Times New Roman" w:hAnsi="Times New Roman" w:cs="Times New Roman"/>
          <w:sz w:val="24"/>
        </w:rPr>
        <w:t>pavedimas</w:t>
      </w:r>
      <w:r w:rsidR="00446780">
        <w:rPr>
          <w:rFonts w:ascii="Times New Roman" w:hAnsi="Times New Roman" w:cs="Times New Roman"/>
          <w:sz w:val="24"/>
        </w:rPr>
        <w:t xml:space="preserve">, </w:t>
      </w:r>
      <w:r w:rsidR="00446780" w:rsidRPr="000D6202">
        <w:rPr>
          <w:rFonts w:ascii="Times New Roman" w:hAnsi="Times New Roman" w:cs="Times New Roman"/>
          <w:sz w:val="24"/>
        </w:rPr>
        <w:t>nepagrįstas nušalinimas nuo sričių, už kurias darbuotojas buvo atsakingas</w:t>
      </w:r>
      <w:r w:rsidR="0012502F" w:rsidRPr="000D6202">
        <w:rPr>
          <w:rFonts w:ascii="Times New Roman" w:hAnsi="Times New Roman" w:cs="Times New Roman"/>
          <w:sz w:val="24"/>
        </w:rPr>
        <w:t>;</w:t>
      </w:r>
    </w:p>
    <w:p w14:paraId="0AD01383" w14:textId="77777777" w:rsidR="0012502F" w:rsidRPr="00000220" w:rsidRDefault="000764E3" w:rsidP="00FF4E0B">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kitos</w:t>
      </w:r>
      <w:r w:rsidR="006E1265" w:rsidRPr="00000220">
        <w:rPr>
          <w:rFonts w:ascii="Times New Roman" w:hAnsi="Times New Roman" w:cs="Times New Roman"/>
          <w:sz w:val="24"/>
        </w:rPr>
        <w:t xml:space="preserve"> </w:t>
      </w:r>
      <w:r w:rsidRPr="00000220">
        <w:rPr>
          <w:rFonts w:ascii="Times New Roman" w:hAnsi="Times New Roman" w:cs="Times New Roman"/>
          <w:sz w:val="24"/>
        </w:rPr>
        <w:t xml:space="preserve">nepriimtino elgesio formos, keliančios grėsmę lygioms galimybėms ar psichologiniam saugumui ir kuriančios nemalonią, bauginančią, žeminančią ar įžeidžiančią </w:t>
      </w:r>
      <w:r w:rsidR="009B6A08" w:rsidRPr="00000220">
        <w:rPr>
          <w:rFonts w:ascii="Times New Roman" w:hAnsi="Times New Roman" w:cs="Times New Roman"/>
          <w:sz w:val="24"/>
        </w:rPr>
        <w:t>tarnybos (</w:t>
      </w:r>
      <w:r w:rsidRPr="00000220">
        <w:rPr>
          <w:rFonts w:ascii="Times New Roman" w:hAnsi="Times New Roman" w:cs="Times New Roman"/>
          <w:sz w:val="24"/>
        </w:rPr>
        <w:t>darbo</w:t>
      </w:r>
      <w:r w:rsidR="009B6A08" w:rsidRPr="00000220">
        <w:rPr>
          <w:rFonts w:ascii="Times New Roman" w:hAnsi="Times New Roman" w:cs="Times New Roman"/>
          <w:sz w:val="24"/>
        </w:rPr>
        <w:t>)</w:t>
      </w:r>
      <w:r w:rsidRPr="00000220">
        <w:rPr>
          <w:rFonts w:ascii="Times New Roman" w:hAnsi="Times New Roman" w:cs="Times New Roman"/>
          <w:sz w:val="24"/>
        </w:rPr>
        <w:t xml:space="preserve"> aplinką.</w:t>
      </w:r>
      <w:r w:rsidR="006E1265" w:rsidRPr="00000220">
        <w:rPr>
          <w:rFonts w:ascii="Times New Roman" w:hAnsi="Times New Roman" w:cs="Times New Roman"/>
          <w:sz w:val="24"/>
        </w:rPr>
        <w:t xml:space="preserve"> </w:t>
      </w:r>
    </w:p>
    <w:p w14:paraId="6B893099" w14:textId="77777777" w:rsidR="00BE629A" w:rsidRPr="00000220" w:rsidRDefault="00BE629A" w:rsidP="00FD4A69">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Departamente </w:t>
      </w:r>
      <w:r w:rsidR="00636924" w:rsidRPr="00000220">
        <w:rPr>
          <w:rFonts w:ascii="Times New Roman" w:hAnsi="Times New Roman" w:cs="Times New Roman"/>
          <w:sz w:val="24"/>
        </w:rPr>
        <w:t>vertinama, kad smurto ir priekabiavimo apraiškos gali atsirasti</w:t>
      </w:r>
      <w:r w:rsidRPr="00000220">
        <w:rPr>
          <w:rFonts w:ascii="Times New Roman" w:hAnsi="Times New Roman" w:cs="Times New Roman"/>
          <w:sz w:val="24"/>
        </w:rPr>
        <w:t>:</w:t>
      </w:r>
    </w:p>
    <w:p w14:paraId="091A5DA3" w14:textId="77777777" w:rsidR="00BE629A" w:rsidRPr="00000220" w:rsidRDefault="003E58D9" w:rsidP="00FD4A69">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lastRenderedPageBreak/>
        <w:t>vertikaliuose tarpusavio santykiuose (pavyzdžiui, kai vadovas smurtauja prieš pavaldinį arba atvirkščiai);</w:t>
      </w:r>
    </w:p>
    <w:p w14:paraId="5386FA06" w14:textId="77777777" w:rsidR="003E58D9" w:rsidRPr="00000220" w:rsidRDefault="003E58D9" w:rsidP="00FD4A69">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horizontaliuose tarpusavio santykiuose (pavyzdžiui, kai priešiškai elgiasi pavaldumo santykiais nesusiję darbuotojai);</w:t>
      </w:r>
    </w:p>
    <w:p w14:paraId="7C32A0C7" w14:textId="77777777" w:rsidR="003E58D9" w:rsidRPr="00000220" w:rsidRDefault="001F2008" w:rsidP="00FD4A69">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situacijose, kai smurtą patiria vienas darbuotojas arba darbuotojų grupė;</w:t>
      </w:r>
    </w:p>
    <w:p w14:paraId="3D4EE203" w14:textId="77777777" w:rsidR="001F2008" w:rsidRPr="00000220" w:rsidRDefault="001F2008" w:rsidP="00FD4A69">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situacijose, kai smurtauja vienas darbuotojas arba darbuotojų grupė;</w:t>
      </w:r>
    </w:p>
    <w:p w14:paraId="16416057" w14:textId="4DE92BD0" w:rsidR="001F2008" w:rsidRPr="00000220" w:rsidRDefault="001F2008" w:rsidP="00FD4A69">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santykiuose, kurie nėra </w:t>
      </w:r>
      <w:r w:rsidR="009B6A08" w:rsidRPr="00000220">
        <w:rPr>
          <w:rFonts w:ascii="Times New Roman" w:hAnsi="Times New Roman" w:cs="Times New Roman"/>
          <w:sz w:val="24"/>
        </w:rPr>
        <w:t>tarnybos (</w:t>
      </w:r>
      <w:r w:rsidRPr="00000220">
        <w:rPr>
          <w:rFonts w:ascii="Times New Roman" w:hAnsi="Times New Roman" w:cs="Times New Roman"/>
          <w:sz w:val="24"/>
        </w:rPr>
        <w:t>darbo</w:t>
      </w:r>
      <w:r w:rsidR="009B6A08" w:rsidRPr="00000220">
        <w:rPr>
          <w:rFonts w:ascii="Times New Roman" w:hAnsi="Times New Roman" w:cs="Times New Roman"/>
          <w:sz w:val="24"/>
        </w:rPr>
        <w:t>)</w:t>
      </w:r>
      <w:r w:rsidRPr="00000220">
        <w:rPr>
          <w:rFonts w:ascii="Times New Roman" w:hAnsi="Times New Roman" w:cs="Times New Roman"/>
          <w:sz w:val="24"/>
        </w:rPr>
        <w:t xml:space="preserve"> teisiniai santykiai, tačiau yra jiems giminingi</w:t>
      </w:r>
      <w:r w:rsidR="00C05A91" w:rsidRPr="00000220">
        <w:rPr>
          <w:rFonts w:ascii="Times New Roman" w:hAnsi="Times New Roman" w:cs="Times New Roman"/>
          <w:sz w:val="24"/>
        </w:rPr>
        <w:t xml:space="preserve"> (pavyzdžiui, </w:t>
      </w:r>
      <w:r w:rsidR="00602095" w:rsidRPr="00000220">
        <w:rPr>
          <w:rFonts w:ascii="Times New Roman" w:hAnsi="Times New Roman" w:cs="Times New Roman"/>
          <w:sz w:val="24"/>
        </w:rPr>
        <w:t xml:space="preserve">psichologinis smurtas gali tęstis net ir nutraukus </w:t>
      </w:r>
      <w:r w:rsidR="009B6A08" w:rsidRPr="00000220">
        <w:rPr>
          <w:rFonts w:ascii="Times New Roman" w:hAnsi="Times New Roman" w:cs="Times New Roman"/>
          <w:sz w:val="24"/>
        </w:rPr>
        <w:t>tarnybos (</w:t>
      </w:r>
      <w:r w:rsidR="00602095" w:rsidRPr="00000220">
        <w:rPr>
          <w:rFonts w:ascii="Times New Roman" w:hAnsi="Times New Roman" w:cs="Times New Roman"/>
          <w:sz w:val="24"/>
        </w:rPr>
        <w:t>darbo</w:t>
      </w:r>
      <w:r w:rsidR="009B6A08" w:rsidRPr="00000220">
        <w:rPr>
          <w:rFonts w:ascii="Times New Roman" w:hAnsi="Times New Roman" w:cs="Times New Roman"/>
          <w:sz w:val="24"/>
        </w:rPr>
        <w:t>)</w:t>
      </w:r>
      <w:r w:rsidR="00602095" w:rsidRPr="00000220">
        <w:rPr>
          <w:rFonts w:ascii="Times New Roman" w:hAnsi="Times New Roman" w:cs="Times New Roman"/>
          <w:sz w:val="24"/>
        </w:rPr>
        <w:t xml:space="preserve"> santykius, kai apie </w:t>
      </w:r>
      <w:r w:rsidR="00BC662B" w:rsidRPr="00000220">
        <w:rPr>
          <w:rFonts w:ascii="Times New Roman" w:hAnsi="Times New Roman" w:cs="Times New Roman"/>
          <w:sz w:val="24"/>
        </w:rPr>
        <w:t>Departamento darbuotoją, patyrusį ar galimai patyrusį smurtą ir priekabiavimą tarnyboje (darbe) (toliau – nukentėjusysis)</w:t>
      </w:r>
      <w:r w:rsidR="005F41B5">
        <w:rPr>
          <w:rFonts w:ascii="Times New Roman" w:hAnsi="Times New Roman" w:cs="Times New Roman"/>
          <w:sz w:val="24"/>
        </w:rPr>
        <w:t>,</w:t>
      </w:r>
      <w:r w:rsidR="00BC662B" w:rsidRPr="00000220">
        <w:rPr>
          <w:rFonts w:ascii="Times New Roman" w:hAnsi="Times New Roman" w:cs="Times New Roman"/>
          <w:sz w:val="24"/>
        </w:rPr>
        <w:t xml:space="preserve"> </w:t>
      </w:r>
      <w:r w:rsidR="00602095" w:rsidRPr="00000220">
        <w:rPr>
          <w:rFonts w:ascii="Times New Roman" w:hAnsi="Times New Roman" w:cs="Times New Roman"/>
          <w:sz w:val="24"/>
        </w:rPr>
        <w:t>skleidžiama tikrovės neatitinkanti informacija potenciali</w:t>
      </w:r>
      <w:r w:rsidR="00A20DC2" w:rsidRPr="00000220">
        <w:rPr>
          <w:rFonts w:ascii="Times New Roman" w:hAnsi="Times New Roman" w:cs="Times New Roman"/>
          <w:sz w:val="24"/>
        </w:rPr>
        <w:t>am ar naujam darbdaviui).</w:t>
      </w:r>
    </w:p>
    <w:p w14:paraId="65199583" w14:textId="77777777" w:rsidR="003B42E4" w:rsidRPr="00000220" w:rsidRDefault="00A67A65" w:rsidP="00922C8B">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Psichologiniu smurtu Departamente nėra laikoma:</w:t>
      </w:r>
    </w:p>
    <w:p w14:paraId="2189AD5D" w14:textId="77777777" w:rsidR="00A67A65" w:rsidRPr="000D6202" w:rsidRDefault="00A67A65" w:rsidP="00221E5F">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D6202">
        <w:rPr>
          <w:rFonts w:ascii="Times New Roman" w:hAnsi="Times New Roman" w:cs="Times New Roman"/>
          <w:sz w:val="24"/>
        </w:rPr>
        <w:t>konstruktyvi darbdavio kritika, pagarbus pastabų išsakymas</w:t>
      </w:r>
      <w:r w:rsidR="00E07FE8" w:rsidRPr="000D6202">
        <w:rPr>
          <w:rFonts w:ascii="Times New Roman" w:hAnsi="Times New Roman" w:cs="Times New Roman"/>
          <w:sz w:val="24"/>
        </w:rPr>
        <w:t xml:space="preserve"> ir konstruktyvi darbuotojų kritika darbdaviui bei pagarbus pastabų išsakymas</w:t>
      </w:r>
      <w:r w:rsidRPr="000D6202">
        <w:rPr>
          <w:rFonts w:ascii="Times New Roman" w:hAnsi="Times New Roman" w:cs="Times New Roman"/>
          <w:sz w:val="24"/>
        </w:rPr>
        <w:t>;</w:t>
      </w:r>
    </w:p>
    <w:p w14:paraId="39CC9C68" w14:textId="77777777" w:rsidR="00A67A65" w:rsidRPr="000D6202" w:rsidRDefault="00A67A65" w:rsidP="00221E5F">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D6202">
        <w:rPr>
          <w:rFonts w:ascii="Times New Roman" w:hAnsi="Times New Roman" w:cs="Times New Roman"/>
          <w:sz w:val="24"/>
        </w:rPr>
        <w:t xml:space="preserve">darbdavio reiklumas ir teisėtas reikalavimas atlikti </w:t>
      </w:r>
      <w:r w:rsidR="007143B6" w:rsidRPr="000D6202">
        <w:rPr>
          <w:rFonts w:ascii="Times New Roman" w:hAnsi="Times New Roman" w:cs="Times New Roman"/>
          <w:sz w:val="24"/>
        </w:rPr>
        <w:t>tarnybos (</w:t>
      </w:r>
      <w:r w:rsidRPr="000D6202">
        <w:rPr>
          <w:rFonts w:ascii="Times New Roman" w:hAnsi="Times New Roman" w:cs="Times New Roman"/>
          <w:sz w:val="24"/>
        </w:rPr>
        <w:t>darb</w:t>
      </w:r>
      <w:r w:rsidR="007143B6" w:rsidRPr="000D6202">
        <w:rPr>
          <w:rFonts w:ascii="Times New Roman" w:hAnsi="Times New Roman" w:cs="Times New Roman"/>
          <w:sz w:val="24"/>
        </w:rPr>
        <w:t>o) užduotis</w:t>
      </w:r>
      <w:r w:rsidR="00E07FE8" w:rsidRPr="000D6202">
        <w:rPr>
          <w:rFonts w:ascii="Times New Roman" w:hAnsi="Times New Roman" w:cs="Times New Roman"/>
          <w:sz w:val="24"/>
        </w:rPr>
        <w:t xml:space="preserve"> ir teisėtas darbuotojų reiklumas darbdaviui ir darbdavio įsipareigojamų vykdymo reikalavimas</w:t>
      </w:r>
      <w:r w:rsidRPr="000D6202">
        <w:rPr>
          <w:rFonts w:ascii="Times New Roman" w:hAnsi="Times New Roman" w:cs="Times New Roman"/>
          <w:sz w:val="24"/>
        </w:rPr>
        <w:t>;</w:t>
      </w:r>
    </w:p>
    <w:p w14:paraId="79991087" w14:textId="77777777" w:rsidR="00EE7663" w:rsidRPr="000D6202" w:rsidRDefault="00A67A65">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D6202">
        <w:rPr>
          <w:rFonts w:ascii="Times New Roman" w:hAnsi="Times New Roman" w:cs="Times New Roman"/>
          <w:sz w:val="24"/>
        </w:rPr>
        <w:t xml:space="preserve">reikalavimas pateikti paaiškinimą dėl </w:t>
      </w:r>
      <w:r w:rsidR="007143B6" w:rsidRPr="000D6202">
        <w:rPr>
          <w:rFonts w:ascii="Times New Roman" w:hAnsi="Times New Roman" w:cs="Times New Roman"/>
          <w:sz w:val="24"/>
        </w:rPr>
        <w:t>tarnybos (</w:t>
      </w:r>
      <w:r w:rsidRPr="000D6202">
        <w:rPr>
          <w:rFonts w:ascii="Times New Roman" w:hAnsi="Times New Roman" w:cs="Times New Roman"/>
          <w:sz w:val="24"/>
        </w:rPr>
        <w:t>darbo</w:t>
      </w:r>
      <w:r w:rsidR="007143B6" w:rsidRPr="000D6202">
        <w:rPr>
          <w:rFonts w:ascii="Times New Roman" w:hAnsi="Times New Roman" w:cs="Times New Roman"/>
          <w:sz w:val="24"/>
        </w:rPr>
        <w:t>)</w:t>
      </w:r>
      <w:r w:rsidRPr="000D6202">
        <w:rPr>
          <w:rFonts w:ascii="Times New Roman" w:hAnsi="Times New Roman" w:cs="Times New Roman"/>
          <w:sz w:val="24"/>
        </w:rPr>
        <w:t xml:space="preserve"> pareigų nevykdymo ar netinkamo vykdymo;</w:t>
      </w:r>
    </w:p>
    <w:p w14:paraId="001C0794" w14:textId="77777777" w:rsidR="00A67A65" w:rsidRPr="00000220" w:rsidRDefault="00A67A65" w:rsidP="00922C8B">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D6202">
        <w:rPr>
          <w:rFonts w:ascii="Times New Roman" w:hAnsi="Times New Roman" w:cs="Times New Roman"/>
          <w:sz w:val="24"/>
        </w:rPr>
        <w:t xml:space="preserve">kasmetinis veiklos vertinimas, kurio metu darbuotojui </w:t>
      </w:r>
      <w:r w:rsidR="00E07FE8" w:rsidRPr="000D6202">
        <w:rPr>
          <w:rFonts w:ascii="Times New Roman" w:hAnsi="Times New Roman" w:cs="Times New Roman"/>
          <w:sz w:val="24"/>
        </w:rPr>
        <w:t>argumentuotai</w:t>
      </w:r>
      <w:r w:rsidR="00E07FE8">
        <w:rPr>
          <w:rFonts w:ascii="Times New Roman" w:hAnsi="Times New Roman" w:cs="Times New Roman"/>
          <w:color w:val="548DD4" w:themeColor="text2" w:themeTint="99"/>
          <w:sz w:val="24"/>
        </w:rPr>
        <w:t xml:space="preserve"> </w:t>
      </w:r>
      <w:r w:rsidRPr="00000220">
        <w:rPr>
          <w:rFonts w:ascii="Times New Roman" w:hAnsi="Times New Roman" w:cs="Times New Roman"/>
          <w:sz w:val="24"/>
        </w:rPr>
        <w:t xml:space="preserve">įvardijami jo </w:t>
      </w:r>
      <w:r w:rsidR="009B6A08" w:rsidRPr="00000220">
        <w:rPr>
          <w:rFonts w:ascii="Times New Roman" w:hAnsi="Times New Roman" w:cs="Times New Roman"/>
          <w:sz w:val="24"/>
        </w:rPr>
        <w:t>tarnybos</w:t>
      </w:r>
      <w:r w:rsidR="002617D8" w:rsidRPr="00000220">
        <w:rPr>
          <w:rFonts w:ascii="Times New Roman" w:hAnsi="Times New Roman" w:cs="Times New Roman"/>
          <w:sz w:val="24"/>
        </w:rPr>
        <w:t xml:space="preserve"> </w:t>
      </w:r>
      <w:r w:rsidR="009B6A08" w:rsidRPr="00000220">
        <w:rPr>
          <w:rFonts w:ascii="Times New Roman" w:hAnsi="Times New Roman" w:cs="Times New Roman"/>
          <w:sz w:val="24"/>
        </w:rPr>
        <w:t>(</w:t>
      </w:r>
      <w:r w:rsidRPr="00000220">
        <w:rPr>
          <w:rFonts w:ascii="Times New Roman" w:hAnsi="Times New Roman" w:cs="Times New Roman"/>
          <w:sz w:val="24"/>
        </w:rPr>
        <w:t>darbo</w:t>
      </w:r>
      <w:r w:rsidR="009B6A08" w:rsidRPr="00000220">
        <w:rPr>
          <w:rFonts w:ascii="Times New Roman" w:hAnsi="Times New Roman" w:cs="Times New Roman"/>
          <w:sz w:val="24"/>
        </w:rPr>
        <w:t>)</w:t>
      </w:r>
      <w:r w:rsidRPr="00000220">
        <w:rPr>
          <w:rFonts w:ascii="Times New Roman" w:hAnsi="Times New Roman" w:cs="Times New Roman"/>
          <w:sz w:val="24"/>
        </w:rPr>
        <w:t xml:space="preserve"> trūkumai ir privalumai, konstruktyviai išreiškiamos pastabos; </w:t>
      </w:r>
    </w:p>
    <w:p w14:paraId="4E5B680B" w14:textId="208AF360" w:rsidR="00430CB1" w:rsidRDefault="00A67A65" w:rsidP="00E07FE8">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tarp darbdavio ir darbuotojo kilę nesusipratimai, diskusijos, nuomonių nesutapimai, jei nepažeidžiamos šio Aprašo ir </w:t>
      </w:r>
      <w:r w:rsidR="000D6202">
        <w:rPr>
          <w:rFonts w:ascii="Times New Roman" w:hAnsi="Times New Roman" w:cs="Times New Roman"/>
          <w:sz w:val="24"/>
        </w:rPr>
        <w:t xml:space="preserve">(ar) </w:t>
      </w:r>
      <w:r w:rsidRPr="00000220">
        <w:rPr>
          <w:rFonts w:ascii="Times New Roman" w:hAnsi="Times New Roman" w:cs="Times New Roman"/>
          <w:sz w:val="24"/>
        </w:rPr>
        <w:t>Etikos kodekso nuostatos</w:t>
      </w:r>
      <w:r w:rsidR="00E07FE8">
        <w:rPr>
          <w:rFonts w:ascii="Times New Roman" w:hAnsi="Times New Roman" w:cs="Times New Roman"/>
          <w:sz w:val="24"/>
        </w:rPr>
        <w:t>.</w:t>
      </w:r>
    </w:p>
    <w:p w14:paraId="67CC621C" w14:textId="77777777" w:rsidR="00661BE9" w:rsidRPr="00E07FE8" w:rsidRDefault="00661BE9" w:rsidP="00661BE9">
      <w:pPr>
        <w:pStyle w:val="Sraopastraipa"/>
        <w:tabs>
          <w:tab w:val="left" w:pos="1276"/>
        </w:tabs>
        <w:spacing w:after="0" w:line="276" w:lineRule="auto"/>
        <w:ind w:left="709"/>
        <w:jc w:val="both"/>
        <w:rPr>
          <w:rFonts w:ascii="Times New Roman" w:hAnsi="Times New Roman" w:cs="Times New Roman"/>
          <w:sz w:val="24"/>
        </w:rPr>
      </w:pPr>
    </w:p>
    <w:p w14:paraId="23B35F71" w14:textId="77777777" w:rsidR="00430CB1" w:rsidRPr="00000220" w:rsidRDefault="00430CB1" w:rsidP="00430CB1">
      <w:pPr>
        <w:tabs>
          <w:tab w:val="left" w:pos="720"/>
          <w:tab w:val="left" w:pos="4410"/>
        </w:tabs>
        <w:spacing w:after="0"/>
        <w:ind w:firstLine="360"/>
        <w:jc w:val="center"/>
        <w:rPr>
          <w:rFonts w:ascii="Times New Roman" w:hAnsi="Times New Roman" w:cs="Times New Roman"/>
          <w:b/>
          <w:bCs/>
          <w:sz w:val="24"/>
          <w:szCs w:val="24"/>
        </w:rPr>
      </w:pPr>
      <w:r w:rsidRPr="00000220">
        <w:rPr>
          <w:rFonts w:ascii="Times New Roman" w:hAnsi="Times New Roman" w:cs="Times New Roman"/>
          <w:b/>
          <w:bCs/>
          <w:sz w:val="24"/>
          <w:szCs w:val="24"/>
        </w:rPr>
        <w:t xml:space="preserve">III SKYRIUS </w:t>
      </w:r>
    </w:p>
    <w:p w14:paraId="33613410" w14:textId="77777777" w:rsidR="00430CB1" w:rsidRPr="00000220" w:rsidRDefault="00430CB1" w:rsidP="00430CB1">
      <w:pPr>
        <w:tabs>
          <w:tab w:val="left" w:pos="720"/>
          <w:tab w:val="left" w:pos="4410"/>
        </w:tabs>
        <w:spacing w:after="0"/>
        <w:ind w:firstLine="360"/>
        <w:jc w:val="center"/>
        <w:rPr>
          <w:rFonts w:ascii="Times New Roman" w:hAnsi="Times New Roman" w:cs="Times New Roman"/>
          <w:b/>
          <w:bCs/>
          <w:sz w:val="24"/>
          <w:szCs w:val="24"/>
        </w:rPr>
      </w:pPr>
      <w:r w:rsidRPr="00000220">
        <w:rPr>
          <w:rFonts w:ascii="Times New Roman" w:hAnsi="Times New Roman" w:cs="Times New Roman"/>
          <w:b/>
          <w:bCs/>
          <w:sz w:val="24"/>
          <w:szCs w:val="24"/>
        </w:rPr>
        <w:t xml:space="preserve">SMURTO IR PRIEKABIAVIMO </w:t>
      </w:r>
      <w:r w:rsidR="00AC5512" w:rsidRPr="00000220">
        <w:rPr>
          <w:rFonts w:ascii="Times New Roman" w:hAnsi="Times New Roman" w:cs="Times New Roman"/>
          <w:b/>
          <w:bCs/>
          <w:sz w:val="24"/>
          <w:szCs w:val="24"/>
        </w:rPr>
        <w:t>TARNYBOJE (</w:t>
      </w:r>
      <w:r w:rsidRPr="00000220">
        <w:rPr>
          <w:rFonts w:ascii="Times New Roman" w:hAnsi="Times New Roman" w:cs="Times New Roman"/>
          <w:b/>
          <w:bCs/>
          <w:sz w:val="24"/>
          <w:szCs w:val="24"/>
        </w:rPr>
        <w:t>DARBE</w:t>
      </w:r>
      <w:r w:rsidR="00AC5512" w:rsidRPr="00000220">
        <w:rPr>
          <w:rFonts w:ascii="Times New Roman" w:hAnsi="Times New Roman" w:cs="Times New Roman"/>
          <w:b/>
          <w:bCs/>
          <w:sz w:val="24"/>
          <w:szCs w:val="24"/>
        </w:rPr>
        <w:t>)</w:t>
      </w:r>
      <w:r w:rsidRPr="00000220">
        <w:rPr>
          <w:rFonts w:ascii="Times New Roman" w:hAnsi="Times New Roman" w:cs="Times New Roman"/>
          <w:b/>
          <w:bCs/>
          <w:sz w:val="24"/>
          <w:szCs w:val="24"/>
        </w:rPr>
        <w:t xml:space="preserve"> PREVENCIJOS ĮGYVENDINIMO TVARKA</w:t>
      </w:r>
    </w:p>
    <w:p w14:paraId="331724A0" w14:textId="77777777" w:rsidR="00430CB1" w:rsidRPr="00000220" w:rsidRDefault="00430CB1" w:rsidP="00430CB1">
      <w:pPr>
        <w:tabs>
          <w:tab w:val="left" w:pos="1134"/>
        </w:tabs>
        <w:spacing w:after="0" w:line="276" w:lineRule="auto"/>
        <w:jc w:val="both"/>
        <w:rPr>
          <w:rFonts w:ascii="Times New Roman" w:hAnsi="Times New Roman" w:cs="Times New Roman"/>
          <w:sz w:val="24"/>
        </w:rPr>
      </w:pPr>
    </w:p>
    <w:p w14:paraId="19E4EDA9" w14:textId="77777777" w:rsidR="00A67A65" w:rsidRPr="00000220" w:rsidRDefault="00A55820" w:rsidP="00922C8B">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Departamente įgyvendinami pagrindiniai prevenciniai veiksmai:</w:t>
      </w:r>
    </w:p>
    <w:p w14:paraId="7E7E3692" w14:textId="77777777" w:rsidR="00922C8B" w:rsidRPr="00000220" w:rsidRDefault="00922C8B" w:rsidP="00922C8B">
      <w:pPr>
        <w:pStyle w:val="Sraopastraipa"/>
        <w:numPr>
          <w:ilvl w:val="1"/>
          <w:numId w:val="1"/>
        </w:numPr>
        <w:tabs>
          <w:tab w:val="left" w:pos="1276"/>
        </w:tabs>
        <w:spacing w:line="276" w:lineRule="auto"/>
        <w:ind w:left="0" w:firstLine="709"/>
        <w:jc w:val="both"/>
        <w:rPr>
          <w:rFonts w:ascii="Times New Roman" w:hAnsi="Times New Roman" w:cs="Times New Roman"/>
          <w:b/>
          <w:sz w:val="24"/>
        </w:rPr>
      </w:pPr>
      <w:r w:rsidRPr="00000220">
        <w:rPr>
          <w:rFonts w:ascii="Times New Roman" w:hAnsi="Times New Roman" w:cs="Times New Roman"/>
          <w:b/>
          <w:sz w:val="24"/>
        </w:rPr>
        <w:t>Pirminiai prevenciniai veiksmai:</w:t>
      </w:r>
    </w:p>
    <w:p w14:paraId="4B00787F" w14:textId="63D56CE0" w:rsidR="00783B2F" w:rsidRPr="00000220" w:rsidRDefault="00783B2F" w:rsidP="00783B2F">
      <w:pPr>
        <w:pStyle w:val="Sraopastraipa"/>
        <w:numPr>
          <w:ilvl w:val="2"/>
          <w:numId w:val="1"/>
        </w:numPr>
        <w:spacing w:line="276" w:lineRule="auto"/>
        <w:ind w:left="0" w:firstLine="709"/>
        <w:jc w:val="both"/>
        <w:rPr>
          <w:rFonts w:ascii="Times New Roman" w:hAnsi="Times New Roman" w:cs="Times New Roman"/>
          <w:b/>
          <w:sz w:val="24"/>
        </w:rPr>
      </w:pPr>
      <w:r w:rsidRPr="00000220">
        <w:rPr>
          <w:rFonts w:ascii="Times New Roman" w:hAnsi="Times New Roman" w:cs="Times New Roman"/>
          <w:sz w:val="24"/>
        </w:rPr>
        <w:t>psichosocialinės</w:t>
      </w:r>
      <w:r w:rsidR="006E565E" w:rsidRPr="00000220">
        <w:rPr>
          <w:rFonts w:ascii="Times New Roman" w:hAnsi="Times New Roman" w:cs="Times New Roman"/>
          <w:bCs/>
          <w:sz w:val="24"/>
        </w:rPr>
        <w:t xml:space="preserve"> tarnybos</w:t>
      </w:r>
      <w:r w:rsidR="009B6A08" w:rsidRPr="00000220">
        <w:rPr>
          <w:rFonts w:ascii="Times New Roman" w:hAnsi="Times New Roman" w:cs="Times New Roman"/>
          <w:b/>
          <w:sz w:val="24"/>
        </w:rPr>
        <w:t xml:space="preserve"> </w:t>
      </w:r>
      <w:r w:rsidR="009B6A08" w:rsidRPr="00000220">
        <w:rPr>
          <w:rFonts w:ascii="Times New Roman" w:hAnsi="Times New Roman" w:cs="Times New Roman"/>
          <w:sz w:val="24"/>
        </w:rPr>
        <w:t>(</w:t>
      </w:r>
      <w:r w:rsidRPr="00000220">
        <w:rPr>
          <w:rFonts w:ascii="Times New Roman" w:hAnsi="Times New Roman" w:cs="Times New Roman"/>
          <w:sz w:val="24"/>
          <w:szCs w:val="24"/>
        </w:rPr>
        <w:t>darbo</w:t>
      </w:r>
      <w:r w:rsidR="009B6A08" w:rsidRPr="00000220">
        <w:rPr>
          <w:rFonts w:ascii="Times New Roman" w:hAnsi="Times New Roman" w:cs="Times New Roman"/>
          <w:sz w:val="24"/>
          <w:szCs w:val="24"/>
        </w:rPr>
        <w:t>)</w:t>
      </w:r>
      <w:r w:rsidRPr="00000220">
        <w:rPr>
          <w:rFonts w:ascii="Times New Roman" w:hAnsi="Times New Roman" w:cs="Times New Roman"/>
          <w:sz w:val="24"/>
          <w:szCs w:val="24"/>
        </w:rPr>
        <w:t xml:space="preserve"> aplinkos gerinimas užtikrinant, kad su </w:t>
      </w:r>
      <w:r w:rsidR="00276802" w:rsidRPr="00000220">
        <w:rPr>
          <w:rFonts w:ascii="Times New Roman" w:hAnsi="Times New Roman" w:cs="Times New Roman"/>
          <w:sz w:val="24"/>
          <w:szCs w:val="24"/>
        </w:rPr>
        <w:t>tarnyba (</w:t>
      </w:r>
      <w:r w:rsidRPr="00000220">
        <w:rPr>
          <w:rFonts w:ascii="Times New Roman" w:hAnsi="Times New Roman" w:cs="Times New Roman"/>
          <w:sz w:val="24"/>
          <w:szCs w:val="24"/>
        </w:rPr>
        <w:t>darbu</w:t>
      </w:r>
      <w:r w:rsidR="00276802" w:rsidRPr="00000220">
        <w:rPr>
          <w:rFonts w:ascii="Times New Roman" w:hAnsi="Times New Roman" w:cs="Times New Roman"/>
          <w:sz w:val="24"/>
          <w:szCs w:val="24"/>
        </w:rPr>
        <w:t>)</w:t>
      </w:r>
      <w:r w:rsidRPr="00000220">
        <w:rPr>
          <w:rFonts w:ascii="Times New Roman" w:hAnsi="Times New Roman" w:cs="Times New Roman"/>
          <w:sz w:val="24"/>
          <w:szCs w:val="24"/>
        </w:rPr>
        <w:t xml:space="preserve"> susiję sprendimai būtų pagrįsti teisingumo, sąžiningumo, lygių galimybių ir pagarbos žmogui principais, kad organizuojant darbą būtų optimizuojamas </w:t>
      </w:r>
      <w:r w:rsidR="00AC5512" w:rsidRPr="00000220">
        <w:rPr>
          <w:rFonts w:ascii="Times New Roman" w:hAnsi="Times New Roman" w:cs="Times New Roman"/>
          <w:sz w:val="24"/>
          <w:szCs w:val="24"/>
        </w:rPr>
        <w:t>tarnybos (</w:t>
      </w:r>
      <w:r w:rsidRPr="00000220">
        <w:rPr>
          <w:rFonts w:ascii="Times New Roman" w:hAnsi="Times New Roman" w:cs="Times New Roman"/>
          <w:sz w:val="24"/>
          <w:szCs w:val="24"/>
        </w:rPr>
        <w:t>darbo</w:t>
      </w:r>
      <w:r w:rsidR="00AC5512" w:rsidRPr="00000220">
        <w:rPr>
          <w:rFonts w:ascii="Times New Roman" w:hAnsi="Times New Roman" w:cs="Times New Roman"/>
          <w:sz w:val="24"/>
          <w:szCs w:val="24"/>
        </w:rPr>
        <w:t>)</w:t>
      </w:r>
      <w:r w:rsidRPr="00000220">
        <w:rPr>
          <w:rFonts w:ascii="Times New Roman" w:hAnsi="Times New Roman" w:cs="Times New Roman"/>
          <w:sz w:val="24"/>
          <w:szCs w:val="24"/>
        </w:rPr>
        <w:t xml:space="preserve"> krūvis, darbai paskirstomi po lygiai, atsižvelgiant į etatinį </w:t>
      </w:r>
      <w:r w:rsidR="00AC5512" w:rsidRPr="00000220">
        <w:rPr>
          <w:rFonts w:ascii="Times New Roman" w:hAnsi="Times New Roman" w:cs="Times New Roman"/>
          <w:sz w:val="24"/>
          <w:szCs w:val="24"/>
        </w:rPr>
        <w:t>tarnybos (</w:t>
      </w:r>
      <w:r w:rsidRPr="00000220">
        <w:rPr>
          <w:rFonts w:ascii="Times New Roman" w:hAnsi="Times New Roman" w:cs="Times New Roman"/>
          <w:sz w:val="24"/>
          <w:szCs w:val="24"/>
        </w:rPr>
        <w:t>darbo</w:t>
      </w:r>
      <w:r w:rsidR="00AC5512" w:rsidRPr="00000220">
        <w:rPr>
          <w:rFonts w:ascii="Times New Roman" w:hAnsi="Times New Roman" w:cs="Times New Roman"/>
          <w:sz w:val="24"/>
          <w:szCs w:val="24"/>
        </w:rPr>
        <w:t>)</w:t>
      </w:r>
      <w:r w:rsidRPr="00000220">
        <w:rPr>
          <w:rFonts w:ascii="Times New Roman" w:hAnsi="Times New Roman" w:cs="Times New Roman"/>
          <w:sz w:val="24"/>
          <w:szCs w:val="24"/>
        </w:rPr>
        <w:t xml:space="preserve"> krūvį, būtų atsižvelgiama į gerus darbuotojų tarpusavio santykius, efektyviai sprendžiamos iškilusios problemos ir vengiama besitęsiančio streso situacijų. Darbuotojui turi būti aišku, ko iš jo tikimasi </w:t>
      </w:r>
      <w:r w:rsidR="00276802" w:rsidRPr="00000220">
        <w:rPr>
          <w:rFonts w:ascii="Times New Roman" w:hAnsi="Times New Roman" w:cs="Times New Roman"/>
          <w:sz w:val="24"/>
          <w:szCs w:val="24"/>
        </w:rPr>
        <w:t>tarnyboje (</w:t>
      </w:r>
      <w:r w:rsidRPr="00000220">
        <w:rPr>
          <w:rFonts w:ascii="Times New Roman" w:hAnsi="Times New Roman" w:cs="Times New Roman"/>
          <w:sz w:val="24"/>
          <w:szCs w:val="24"/>
        </w:rPr>
        <w:t>darbe</w:t>
      </w:r>
      <w:r w:rsidR="00276802" w:rsidRPr="00000220">
        <w:rPr>
          <w:rFonts w:ascii="Times New Roman" w:hAnsi="Times New Roman" w:cs="Times New Roman"/>
          <w:sz w:val="24"/>
          <w:szCs w:val="24"/>
        </w:rPr>
        <w:t>)</w:t>
      </w:r>
      <w:r w:rsidRPr="00000220">
        <w:rPr>
          <w:rFonts w:ascii="Times New Roman" w:hAnsi="Times New Roman" w:cs="Times New Roman"/>
          <w:sz w:val="24"/>
          <w:szCs w:val="24"/>
        </w:rPr>
        <w:t xml:space="preserve">, jis turi būti apmokytas, kaip atlikti </w:t>
      </w:r>
      <w:r w:rsidR="00FA24E9" w:rsidRPr="00000220">
        <w:rPr>
          <w:rFonts w:ascii="Times New Roman" w:hAnsi="Times New Roman" w:cs="Times New Roman"/>
          <w:sz w:val="24"/>
          <w:szCs w:val="24"/>
        </w:rPr>
        <w:t>tarnybines (darbines) funkcijas</w:t>
      </w:r>
      <w:r w:rsidR="005F41B5">
        <w:rPr>
          <w:rFonts w:ascii="Times New Roman" w:hAnsi="Times New Roman" w:cs="Times New Roman"/>
          <w:sz w:val="24"/>
          <w:szCs w:val="24"/>
        </w:rPr>
        <w:t>;</w:t>
      </w:r>
      <w:r w:rsidR="00FA24E9" w:rsidRPr="00000220">
        <w:rPr>
          <w:rFonts w:ascii="Times New Roman" w:hAnsi="Times New Roman" w:cs="Times New Roman"/>
          <w:sz w:val="24"/>
          <w:szCs w:val="24"/>
        </w:rPr>
        <w:t xml:space="preserve"> </w:t>
      </w:r>
    </w:p>
    <w:p w14:paraId="6C1B8AE8" w14:textId="0932E8FF" w:rsidR="00E07FE8" w:rsidRPr="00000220" w:rsidRDefault="00E07FE8" w:rsidP="00E07FE8">
      <w:pPr>
        <w:pStyle w:val="Sraopastraipa"/>
        <w:numPr>
          <w:ilvl w:val="2"/>
          <w:numId w:val="1"/>
        </w:numPr>
        <w:spacing w:line="276" w:lineRule="auto"/>
        <w:ind w:left="0" w:firstLine="709"/>
        <w:jc w:val="both"/>
        <w:rPr>
          <w:rFonts w:ascii="Times New Roman" w:hAnsi="Times New Roman" w:cs="Times New Roman"/>
          <w:b/>
          <w:sz w:val="24"/>
        </w:rPr>
      </w:pPr>
      <w:r w:rsidRPr="00000220">
        <w:rPr>
          <w:rFonts w:ascii="Times New Roman" w:hAnsi="Times New Roman" w:cs="Times New Roman"/>
          <w:sz w:val="24"/>
        </w:rPr>
        <w:t>darbuotojų informavimas apie šį Aprašą ir kit</w:t>
      </w:r>
      <w:r w:rsidR="00D163FC">
        <w:rPr>
          <w:rFonts w:ascii="Times New Roman" w:hAnsi="Times New Roman" w:cs="Times New Roman"/>
          <w:sz w:val="24"/>
        </w:rPr>
        <w:t xml:space="preserve">us </w:t>
      </w:r>
      <w:r w:rsidRPr="00600503">
        <w:rPr>
          <w:rFonts w:ascii="Times New Roman" w:hAnsi="Times New Roman" w:cs="Times New Roman"/>
          <w:sz w:val="24"/>
        </w:rPr>
        <w:t>galiojanči</w:t>
      </w:r>
      <w:r w:rsidR="00D163FC" w:rsidRPr="00600503">
        <w:rPr>
          <w:rFonts w:ascii="Times New Roman" w:hAnsi="Times New Roman" w:cs="Times New Roman"/>
          <w:sz w:val="24"/>
        </w:rPr>
        <w:t>us</w:t>
      </w:r>
      <w:r w:rsidRPr="00600503">
        <w:rPr>
          <w:rFonts w:ascii="Times New Roman" w:hAnsi="Times New Roman" w:cs="Times New Roman"/>
          <w:sz w:val="24"/>
        </w:rPr>
        <w:t xml:space="preserve"> </w:t>
      </w:r>
      <w:r w:rsidR="00D163FC" w:rsidRPr="00600503">
        <w:rPr>
          <w:rFonts w:ascii="Times New Roman" w:hAnsi="Times New Roman" w:cs="Times New Roman"/>
          <w:sz w:val="24"/>
        </w:rPr>
        <w:t>teisės aktais patvirtintus dokumentus</w:t>
      </w:r>
      <w:r w:rsidRPr="00000220">
        <w:rPr>
          <w:rFonts w:ascii="Times New Roman" w:hAnsi="Times New Roman" w:cs="Times New Roman"/>
          <w:sz w:val="24"/>
        </w:rPr>
        <w:t xml:space="preserve"> (pavyzdžiui, Etikos kodeksą), užtikrinanči</w:t>
      </w:r>
      <w:r w:rsidR="00600503">
        <w:rPr>
          <w:rFonts w:ascii="Times New Roman" w:hAnsi="Times New Roman" w:cs="Times New Roman"/>
          <w:sz w:val="24"/>
        </w:rPr>
        <w:t>u</w:t>
      </w:r>
      <w:r w:rsidRPr="00000220">
        <w:rPr>
          <w:rFonts w:ascii="Times New Roman" w:hAnsi="Times New Roman" w:cs="Times New Roman"/>
          <w:sz w:val="24"/>
        </w:rPr>
        <w:t>s, kad visi Departamente dirbantys ar naujai įsidarbinantys darbuotojai žinotų ir suprastų Departamento siektino elgesio taisykles ir vykdomas smurto ir priekabiavimo prevencines priemones. Informacijai skleisti pasitelkiami visi galimi būdai: personalo susirinkimai, Departamento internetinė svetainė, padalinių informacinės lentos, informaciniai pranešimai, atmintinės, dal</w:t>
      </w:r>
      <w:r w:rsidR="00E93415">
        <w:rPr>
          <w:rFonts w:ascii="Times New Roman" w:hAnsi="Times New Roman" w:cs="Times New Roman"/>
          <w:sz w:val="24"/>
        </w:rPr>
        <w:t>ijamoji</w:t>
      </w:r>
      <w:r w:rsidR="00600503">
        <w:rPr>
          <w:rFonts w:ascii="Times New Roman" w:hAnsi="Times New Roman" w:cs="Times New Roman"/>
          <w:sz w:val="24"/>
        </w:rPr>
        <w:t xml:space="preserve"> </w:t>
      </w:r>
      <w:r w:rsidRPr="00000220">
        <w:rPr>
          <w:rFonts w:ascii="Times New Roman" w:hAnsi="Times New Roman" w:cs="Times New Roman"/>
          <w:sz w:val="24"/>
        </w:rPr>
        <w:t>medžiaga ir kiti tuo metu Departamentui prieinami ir efektyvūs informacijos sklaidą užtikrinantys būdai;</w:t>
      </w:r>
    </w:p>
    <w:p w14:paraId="77ACE043" w14:textId="77777777" w:rsidR="00294F62" w:rsidRPr="00000220" w:rsidRDefault="00294F62" w:rsidP="00783B2F">
      <w:pPr>
        <w:pStyle w:val="Sraopastraipa"/>
        <w:numPr>
          <w:ilvl w:val="2"/>
          <w:numId w:val="1"/>
        </w:numPr>
        <w:spacing w:line="276" w:lineRule="auto"/>
        <w:ind w:left="0" w:firstLine="709"/>
        <w:jc w:val="both"/>
        <w:rPr>
          <w:rFonts w:ascii="Times New Roman" w:hAnsi="Times New Roman" w:cs="Times New Roman"/>
          <w:b/>
          <w:sz w:val="24"/>
        </w:rPr>
      </w:pPr>
      <w:r w:rsidRPr="00000220">
        <w:rPr>
          <w:rFonts w:ascii="Times New Roman" w:hAnsi="Times New Roman" w:cs="Times New Roman"/>
          <w:sz w:val="24"/>
        </w:rPr>
        <w:lastRenderedPageBreak/>
        <w:t xml:space="preserve">Departamento organizacinės </w:t>
      </w:r>
      <w:r w:rsidRPr="00000220">
        <w:rPr>
          <w:rFonts w:ascii="Times New Roman" w:hAnsi="Times New Roman" w:cs="Times New Roman"/>
          <w:sz w:val="24"/>
          <w:szCs w:val="24"/>
        </w:rPr>
        <w:t xml:space="preserve">kultūros ugdymas įsipareigojant, kad bus užtikrinta darbuotojų sauga ir sveikata visais su </w:t>
      </w:r>
      <w:r w:rsidR="00276802" w:rsidRPr="00000220">
        <w:rPr>
          <w:rFonts w:ascii="Times New Roman" w:hAnsi="Times New Roman" w:cs="Times New Roman"/>
          <w:sz w:val="24"/>
          <w:szCs w:val="24"/>
        </w:rPr>
        <w:t>tarnyba (</w:t>
      </w:r>
      <w:r w:rsidRPr="00000220">
        <w:rPr>
          <w:rFonts w:ascii="Times New Roman" w:hAnsi="Times New Roman" w:cs="Times New Roman"/>
          <w:sz w:val="24"/>
          <w:szCs w:val="24"/>
        </w:rPr>
        <w:t>darbu</w:t>
      </w:r>
      <w:r w:rsidR="00276802" w:rsidRPr="00000220">
        <w:rPr>
          <w:rFonts w:ascii="Times New Roman" w:hAnsi="Times New Roman" w:cs="Times New Roman"/>
          <w:sz w:val="24"/>
          <w:szCs w:val="24"/>
        </w:rPr>
        <w:t>)</w:t>
      </w:r>
      <w:r w:rsidR="006C7170" w:rsidRPr="00000220">
        <w:rPr>
          <w:rFonts w:ascii="Times New Roman" w:hAnsi="Times New Roman" w:cs="Times New Roman"/>
          <w:sz w:val="24"/>
          <w:szCs w:val="24"/>
        </w:rPr>
        <w:t xml:space="preserve"> susijusiais aspektais, n</w:t>
      </w:r>
      <w:r w:rsidRPr="00000220">
        <w:rPr>
          <w:rFonts w:ascii="Times New Roman" w:hAnsi="Times New Roman" w:cs="Times New Roman"/>
          <w:sz w:val="24"/>
          <w:szCs w:val="24"/>
        </w:rPr>
        <w:t>etolerancija smurtui ir priekabiavimui bei skatinamos diskusijos, gerbiama kitokia pozicija, nuomonė;</w:t>
      </w:r>
    </w:p>
    <w:p w14:paraId="3E245F74" w14:textId="77777777" w:rsidR="00294F62" w:rsidRPr="00000220" w:rsidRDefault="00294F62" w:rsidP="00783B2F">
      <w:pPr>
        <w:pStyle w:val="Sraopastraipa"/>
        <w:numPr>
          <w:ilvl w:val="2"/>
          <w:numId w:val="1"/>
        </w:numPr>
        <w:spacing w:line="276" w:lineRule="auto"/>
        <w:ind w:left="0" w:firstLine="709"/>
        <w:jc w:val="both"/>
        <w:rPr>
          <w:rFonts w:ascii="Times New Roman" w:hAnsi="Times New Roman" w:cs="Times New Roman"/>
          <w:b/>
          <w:sz w:val="24"/>
        </w:rPr>
      </w:pPr>
      <w:r w:rsidRPr="00000220">
        <w:rPr>
          <w:rFonts w:ascii="Times New Roman" w:hAnsi="Times New Roman" w:cs="Times New Roman"/>
          <w:sz w:val="24"/>
        </w:rPr>
        <w:t xml:space="preserve">fizinės </w:t>
      </w:r>
      <w:r w:rsidR="00276802" w:rsidRPr="00000220">
        <w:rPr>
          <w:rFonts w:ascii="Times New Roman" w:hAnsi="Times New Roman" w:cs="Times New Roman"/>
          <w:sz w:val="24"/>
        </w:rPr>
        <w:t>tarnybos (</w:t>
      </w:r>
      <w:r w:rsidRPr="00000220">
        <w:rPr>
          <w:rFonts w:ascii="Times New Roman" w:hAnsi="Times New Roman" w:cs="Times New Roman"/>
          <w:sz w:val="24"/>
          <w:szCs w:val="24"/>
        </w:rPr>
        <w:t>darbo</w:t>
      </w:r>
      <w:r w:rsidR="00276802" w:rsidRPr="00000220">
        <w:rPr>
          <w:rFonts w:ascii="Times New Roman" w:hAnsi="Times New Roman" w:cs="Times New Roman"/>
          <w:sz w:val="24"/>
          <w:szCs w:val="24"/>
        </w:rPr>
        <w:t>)</w:t>
      </w:r>
      <w:r w:rsidRPr="00000220">
        <w:rPr>
          <w:rFonts w:ascii="Times New Roman" w:hAnsi="Times New Roman" w:cs="Times New Roman"/>
          <w:sz w:val="24"/>
          <w:szCs w:val="24"/>
        </w:rPr>
        <w:t xml:space="preserve"> aplinkos gerinimas užtikrinant, kad </w:t>
      </w:r>
      <w:r w:rsidR="00276802" w:rsidRPr="00000220">
        <w:rPr>
          <w:rFonts w:ascii="Times New Roman" w:hAnsi="Times New Roman" w:cs="Times New Roman"/>
          <w:sz w:val="24"/>
          <w:szCs w:val="24"/>
        </w:rPr>
        <w:t>tarnybos (</w:t>
      </w:r>
      <w:r w:rsidRPr="00000220">
        <w:rPr>
          <w:rFonts w:ascii="Times New Roman" w:hAnsi="Times New Roman" w:cs="Times New Roman"/>
          <w:sz w:val="24"/>
          <w:szCs w:val="24"/>
        </w:rPr>
        <w:t>darbo</w:t>
      </w:r>
      <w:r w:rsidR="00276802" w:rsidRPr="00000220">
        <w:rPr>
          <w:rFonts w:ascii="Times New Roman" w:hAnsi="Times New Roman" w:cs="Times New Roman"/>
          <w:sz w:val="24"/>
          <w:szCs w:val="24"/>
        </w:rPr>
        <w:t>)</w:t>
      </w:r>
      <w:r w:rsidRPr="00000220">
        <w:rPr>
          <w:rFonts w:ascii="Times New Roman" w:hAnsi="Times New Roman" w:cs="Times New Roman"/>
          <w:sz w:val="24"/>
          <w:szCs w:val="24"/>
        </w:rPr>
        <w:t xml:space="preserve"> vieta būtų saugi, patogi, tinkamai įrengta ir prižiūrima;</w:t>
      </w:r>
    </w:p>
    <w:p w14:paraId="146EBB63" w14:textId="15CF6A5B" w:rsidR="00294F62" w:rsidRPr="00105E88" w:rsidRDefault="00572FDE" w:rsidP="00783B2F">
      <w:pPr>
        <w:pStyle w:val="Sraopastraipa"/>
        <w:numPr>
          <w:ilvl w:val="2"/>
          <w:numId w:val="1"/>
        </w:numPr>
        <w:spacing w:line="276" w:lineRule="auto"/>
        <w:ind w:left="0" w:firstLine="709"/>
        <w:jc w:val="both"/>
        <w:rPr>
          <w:rFonts w:ascii="Times New Roman" w:hAnsi="Times New Roman" w:cs="Times New Roman"/>
          <w:b/>
          <w:sz w:val="24"/>
        </w:rPr>
      </w:pPr>
      <w:r w:rsidRPr="00105E88">
        <w:rPr>
          <w:rFonts w:ascii="Times New Roman" w:hAnsi="Times New Roman" w:cs="Times New Roman"/>
          <w:sz w:val="24"/>
        </w:rPr>
        <w:t xml:space="preserve">dėl galimo smurto ir priekabiavimo atvejo </w:t>
      </w:r>
      <w:r w:rsidR="004958C3" w:rsidRPr="00105E88">
        <w:rPr>
          <w:rFonts w:ascii="Times New Roman" w:hAnsi="Times New Roman" w:cs="Times New Roman"/>
          <w:sz w:val="24"/>
        </w:rPr>
        <w:t xml:space="preserve">darbuotojams sudaroma galimybė pasikonsultuoti su </w:t>
      </w:r>
      <w:r w:rsidR="007D5A6C" w:rsidRPr="00105E88">
        <w:rPr>
          <w:rFonts w:ascii="Times New Roman" w:hAnsi="Times New Roman" w:cs="Times New Roman"/>
          <w:sz w:val="24"/>
        </w:rPr>
        <w:t xml:space="preserve">Departamento direktoriaus įsakymu paskirtu darbuotoju, atsakingu už </w:t>
      </w:r>
      <w:r w:rsidR="00E93415">
        <w:rPr>
          <w:rFonts w:ascii="Times New Roman" w:hAnsi="Times New Roman" w:cs="Times New Roman"/>
          <w:sz w:val="24"/>
        </w:rPr>
        <w:t>apsaugos nuo smurto</w:t>
      </w:r>
      <w:r w:rsidR="007D5A6C" w:rsidRPr="00105E88">
        <w:rPr>
          <w:rFonts w:ascii="Times New Roman" w:hAnsi="Times New Roman" w:cs="Times New Roman"/>
          <w:sz w:val="24"/>
        </w:rPr>
        <w:t xml:space="preserve"> veiklą Departamente ir </w:t>
      </w:r>
      <w:r w:rsidRPr="00105E88">
        <w:rPr>
          <w:rFonts w:ascii="Times New Roman" w:hAnsi="Times New Roman" w:cs="Times New Roman"/>
          <w:sz w:val="24"/>
        </w:rPr>
        <w:t>nustatyta tvarka organizuojančiu</w:t>
      </w:r>
      <w:r w:rsidR="007D5A6C" w:rsidRPr="00105E88">
        <w:rPr>
          <w:rFonts w:ascii="Times New Roman" w:hAnsi="Times New Roman" w:cs="Times New Roman"/>
          <w:sz w:val="24"/>
        </w:rPr>
        <w:t xml:space="preserve"> smurto ir priekabiavimo atvejo tarnyboje (darbe) </w:t>
      </w:r>
      <w:r w:rsidR="008164AF" w:rsidRPr="00105E88">
        <w:rPr>
          <w:rFonts w:ascii="Times New Roman" w:hAnsi="Times New Roman" w:cs="Times New Roman"/>
          <w:sz w:val="24"/>
        </w:rPr>
        <w:t xml:space="preserve">fiksavimą bei atliekančiu darbuotojų konsultavimo smurto ir priekabiavimo klausimais procedūras </w:t>
      </w:r>
      <w:r w:rsidR="00713FAB">
        <w:rPr>
          <w:rFonts w:ascii="Times New Roman" w:hAnsi="Times New Roman" w:cs="Times New Roman"/>
          <w:sz w:val="24"/>
        </w:rPr>
        <w:t xml:space="preserve"> (toliau – </w:t>
      </w:r>
      <w:r w:rsidRPr="00105E88">
        <w:rPr>
          <w:rFonts w:ascii="Times New Roman" w:hAnsi="Times New Roman" w:cs="Times New Roman"/>
          <w:sz w:val="24"/>
        </w:rPr>
        <w:t>atsakingas</w:t>
      </w:r>
      <w:r w:rsidR="004958C3" w:rsidRPr="00105E88">
        <w:rPr>
          <w:rFonts w:ascii="Times New Roman" w:hAnsi="Times New Roman" w:cs="Times New Roman"/>
          <w:sz w:val="24"/>
        </w:rPr>
        <w:t xml:space="preserve"> asm</w:t>
      </w:r>
      <w:r w:rsidRPr="00105E88">
        <w:rPr>
          <w:rFonts w:ascii="Times New Roman" w:hAnsi="Times New Roman" w:cs="Times New Roman"/>
          <w:sz w:val="24"/>
        </w:rPr>
        <w:t>uo)</w:t>
      </w:r>
      <w:r w:rsidR="004958C3" w:rsidRPr="00105E88">
        <w:rPr>
          <w:rFonts w:ascii="Times New Roman" w:hAnsi="Times New Roman" w:cs="Times New Roman"/>
          <w:sz w:val="24"/>
        </w:rPr>
        <w:t>.</w:t>
      </w:r>
    </w:p>
    <w:p w14:paraId="77177B0F" w14:textId="77777777" w:rsidR="00922C8B" w:rsidRPr="00000220" w:rsidRDefault="00922C8B" w:rsidP="00922C8B">
      <w:pPr>
        <w:pStyle w:val="Sraopastraipa"/>
        <w:numPr>
          <w:ilvl w:val="1"/>
          <w:numId w:val="1"/>
        </w:numPr>
        <w:tabs>
          <w:tab w:val="left" w:pos="1276"/>
        </w:tabs>
        <w:spacing w:line="276" w:lineRule="auto"/>
        <w:ind w:left="0" w:firstLine="709"/>
        <w:jc w:val="both"/>
        <w:rPr>
          <w:rFonts w:ascii="Times New Roman" w:hAnsi="Times New Roman" w:cs="Times New Roman"/>
          <w:b/>
          <w:sz w:val="24"/>
        </w:rPr>
      </w:pPr>
      <w:r w:rsidRPr="00000220">
        <w:rPr>
          <w:rFonts w:ascii="Times New Roman" w:hAnsi="Times New Roman" w:cs="Times New Roman"/>
          <w:b/>
          <w:sz w:val="24"/>
        </w:rPr>
        <w:t>Antriniai prevenciniai veiksmai:</w:t>
      </w:r>
    </w:p>
    <w:p w14:paraId="5AD8F432" w14:textId="6C42A3AA" w:rsidR="00850708" w:rsidRPr="00000220" w:rsidRDefault="00850708" w:rsidP="00021AB2">
      <w:pPr>
        <w:pStyle w:val="Sraopastraipa"/>
        <w:numPr>
          <w:ilvl w:val="2"/>
          <w:numId w:val="1"/>
        </w:numPr>
        <w:spacing w:line="276" w:lineRule="auto"/>
        <w:ind w:left="0" w:firstLine="709"/>
        <w:jc w:val="both"/>
        <w:rPr>
          <w:rFonts w:ascii="Times New Roman" w:hAnsi="Times New Roman" w:cs="Times New Roman"/>
          <w:b/>
          <w:sz w:val="24"/>
        </w:rPr>
      </w:pPr>
      <w:r w:rsidRPr="00000220">
        <w:rPr>
          <w:rFonts w:ascii="Times New Roman" w:hAnsi="Times New Roman" w:cs="Times New Roman"/>
          <w:sz w:val="24"/>
        </w:rPr>
        <w:t>inicijuojamas personalo švietimas smurto</w:t>
      </w:r>
      <w:r w:rsidR="006C7170" w:rsidRPr="00000220">
        <w:rPr>
          <w:rFonts w:ascii="Times New Roman" w:hAnsi="Times New Roman" w:cs="Times New Roman"/>
          <w:sz w:val="24"/>
        </w:rPr>
        <w:t xml:space="preserve"> </w:t>
      </w:r>
      <w:r w:rsidR="003911E0">
        <w:rPr>
          <w:rFonts w:ascii="Times New Roman" w:hAnsi="Times New Roman" w:cs="Times New Roman"/>
          <w:sz w:val="24"/>
        </w:rPr>
        <w:t xml:space="preserve">ir priekabiavimo </w:t>
      </w:r>
      <w:r w:rsidR="006C7170" w:rsidRPr="00000220">
        <w:rPr>
          <w:rFonts w:ascii="Times New Roman" w:hAnsi="Times New Roman" w:cs="Times New Roman"/>
          <w:sz w:val="24"/>
        </w:rPr>
        <w:t>prevencijos klausimais</w:t>
      </w:r>
      <w:r w:rsidRPr="00000220">
        <w:rPr>
          <w:rFonts w:ascii="Times New Roman" w:hAnsi="Times New Roman" w:cs="Times New Roman"/>
          <w:sz w:val="24"/>
        </w:rPr>
        <w:t xml:space="preserve">, atsižvelgiant į poreikius ir esamą situaciją, bet ne rečiau nei kartą per metus. Darbuotojų švietimui užtikrinti Departamento </w:t>
      </w:r>
      <w:r w:rsidR="007D5A6C" w:rsidRPr="00000220">
        <w:rPr>
          <w:rFonts w:ascii="Times New Roman" w:hAnsi="Times New Roman" w:cs="Times New Roman"/>
          <w:sz w:val="24"/>
        </w:rPr>
        <w:t>Žmogiškųjų išteklių valdymo skyriaus darbuotojas, atsakingas už psichologinę priežiūrą</w:t>
      </w:r>
      <w:r w:rsidR="007D5A6C" w:rsidRPr="00000220">
        <w:rPr>
          <w:rFonts w:ascii="Times New Roman" w:hAnsi="Times New Roman" w:cs="Times New Roman"/>
          <w:color w:val="FF0000"/>
          <w:sz w:val="24"/>
        </w:rPr>
        <w:t xml:space="preserve"> </w:t>
      </w:r>
      <w:r w:rsidR="007D5A6C" w:rsidRPr="00000220">
        <w:rPr>
          <w:rFonts w:ascii="Times New Roman" w:hAnsi="Times New Roman" w:cs="Times New Roman"/>
          <w:sz w:val="24"/>
        </w:rPr>
        <w:t xml:space="preserve">(toliau – </w:t>
      </w:r>
      <w:r w:rsidRPr="00000220">
        <w:rPr>
          <w:rFonts w:ascii="Times New Roman" w:hAnsi="Times New Roman" w:cs="Times New Roman"/>
          <w:sz w:val="24"/>
        </w:rPr>
        <w:t>psichologa</w:t>
      </w:r>
      <w:r w:rsidR="007D5A6C" w:rsidRPr="00000220">
        <w:rPr>
          <w:rFonts w:ascii="Times New Roman" w:hAnsi="Times New Roman" w:cs="Times New Roman"/>
          <w:sz w:val="24"/>
        </w:rPr>
        <w:t>s),</w:t>
      </w:r>
      <w:r w:rsidRPr="00000220">
        <w:rPr>
          <w:rFonts w:ascii="Times New Roman" w:hAnsi="Times New Roman" w:cs="Times New Roman"/>
          <w:sz w:val="24"/>
        </w:rPr>
        <w:t xml:space="preserve"> gali pasitelkti skirtingas </w:t>
      </w:r>
      <w:proofErr w:type="spellStart"/>
      <w:r w:rsidRPr="00000220">
        <w:rPr>
          <w:rFonts w:ascii="Times New Roman" w:hAnsi="Times New Roman" w:cs="Times New Roman"/>
          <w:sz w:val="24"/>
        </w:rPr>
        <w:t>psichoedukacijos</w:t>
      </w:r>
      <w:proofErr w:type="spellEnd"/>
      <w:r w:rsidRPr="00000220">
        <w:rPr>
          <w:rFonts w:ascii="Times New Roman" w:hAnsi="Times New Roman" w:cs="Times New Roman"/>
          <w:sz w:val="24"/>
        </w:rPr>
        <w:t xml:space="preserve"> formas: mokymus, atmintines, informacinius pranešimus, psichologinius teminius užsiėmimus;</w:t>
      </w:r>
    </w:p>
    <w:p w14:paraId="501D04D8" w14:textId="77777777" w:rsidR="00850708" w:rsidRPr="00E07FE8" w:rsidRDefault="00480FF2" w:rsidP="00021AB2">
      <w:pPr>
        <w:pStyle w:val="Sraopastraipa"/>
        <w:numPr>
          <w:ilvl w:val="2"/>
          <w:numId w:val="1"/>
        </w:numPr>
        <w:spacing w:line="276" w:lineRule="auto"/>
        <w:ind w:left="0" w:firstLine="709"/>
        <w:jc w:val="both"/>
        <w:rPr>
          <w:rFonts w:ascii="Times New Roman" w:hAnsi="Times New Roman" w:cs="Times New Roman"/>
          <w:b/>
          <w:sz w:val="24"/>
        </w:rPr>
      </w:pPr>
      <w:r w:rsidRPr="00000220">
        <w:rPr>
          <w:rFonts w:ascii="Times New Roman" w:hAnsi="Times New Roman" w:cs="Times New Roman"/>
          <w:sz w:val="24"/>
        </w:rPr>
        <w:t>Departamento psichologų atliekamas ir esant reikalui atnaujinamas psichosocialinės rizikos vertinimas Departamente ar atskiruose jo padaliniuose;</w:t>
      </w:r>
    </w:p>
    <w:p w14:paraId="044FB4C7" w14:textId="77777777" w:rsidR="00E07FE8" w:rsidRPr="00E07FE8" w:rsidRDefault="00E07FE8" w:rsidP="00E07FE8">
      <w:pPr>
        <w:pStyle w:val="Sraopastraipa"/>
        <w:numPr>
          <w:ilvl w:val="2"/>
          <w:numId w:val="1"/>
        </w:numPr>
        <w:spacing w:line="276" w:lineRule="auto"/>
        <w:ind w:left="0" w:firstLine="709"/>
        <w:jc w:val="both"/>
        <w:rPr>
          <w:rFonts w:ascii="Times New Roman" w:hAnsi="Times New Roman" w:cs="Times New Roman"/>
          <w:b/>
          <w:sz w:val="24"/>
        </w:rPr>
      </w:pPr>
      <w:r w:rsidRPr="00000220">
        <w:rPr>
          <w:rFonts w:ascii="Times New Roman" w:hAnsi="Times New Roman" w:cs="Times New Roman"/>
          <w:sz w:val="24"/>
        </w:rPr>
        <w:t>nedelsiant</w:t>
      </w:r>
      <w:r w:rsidRPr="00000220">
        <w:rPr>
          <w:rFonts w:ascii="Times New Roman" w:hAnsi="Times New Roman" w:cs="Times New Roman"/>
          <w:b/>
          <w:sz w:val="24"/>
        </w:rPr>
        <w:t xml:space="preserve"> </w:t>
      </w:r>
      <w:r w:rsidRPr="00000220">
        <w:rPr>
          <w:rFonts w:ascii="Times New Roman" w:hAnsi="Times New Roman" w:cs="Times New Roman"/>
          <w:sz w:val="24"/>
          <w:szCs w:val="24"/>
        </w:rPr>
        <w:t xml:space="preserve">registruojami galimo smurto ir priekabiavimo atvejai tarnyboje (darbe), jie analizuojami sudarant galimybes darbuotojams teikti pranešimus apie tokius galimus atvejus. Pranešimu Departamente laikomas žodinis ar rašytinis informacijos pateikimas apie smurtą ir priekabiavimą tarnyboje (darbe), nurodant smurtautojus, smurto situaciją, aplinkybes, galimus liudininkus ir kitus detalius paaiškinimus; </w:t>
      </w:r>
    </w:p>
    <w:p w14:paraId="00D6F5C3" w14:textId="1C683A76" w:rsidR="00480FF2" w:rsidRPr="00000220" w:rsidRDefault="00480FF2" w:rsidP="00021AB2">
      <w:pPr>
        <w:pStyle w:val="Sraopastraipa"/>
        <w:numPr>
          <w:ilvl w:val="2"/>
          <w:numId w:val="1"/>
        </w:numPr>
        <w:spacing w:line="276" w:lineRule="auto"/>
        <w:ind w:left="0" w:firstLine="709"/>
        <w:jc w:val="both"/>
        <w:rPr>
          <w:rFonts w:ascii="Times New Roman" w:hAnsi="Times New Roman" w:cs="Times New Roman"/>
          <w:b/>
          <w:sz w:val="24"/>
        </w:rPr>
      </w:pPr>
      <w:r w:rsidRPr="00000220">
        <w:rPr>
          <w:rFonts w:ascii="Times New Roman" w:hAnsi="Times New Roman" w:cs="Times New Roman"/>
          <w:sz w:val="24"/>
        </w:rPr>
        <w:t xml:space="preserve">gavus pranešimą apie smurto ir priekabiavimo atvejus </w:t>
      </w:r>
      <w:r w:rsidR="00AC5512" w:rsidRPr="00000220">
        <w:rPr>
          <w:rFonts w:ascii="Times New Roman" w:hAnsi="Times New Roman" w:cs="Times New Roman"/>
          <w:sz w:val="24"/>
        </w:rPr>
        <w:t>tarnyboje (darbe)</w:t>
      </w:r>
      <w:r w:rsidR="001824BB" w:rsidRPr="00000220">
        <w:rPr>
          <w:rFonts w:ascii="Times New Roman" w:hAnsi="Times New Roman" w:cs="Times New Roman"/>
          <w:sz w:val="24"/>
        </w:rPr>
        <w:t xml:space="preserve"> </w:t>
      </w:r>
      <w:r w:rsidRPr="00000220">
        <w:rPr>
          <w:rFonts w:ascii="Times New Roman" w:hAnsi="Times New Roman" w:cs="Times New Roman"/>
          <w:sz w:val="24"/>
        </w:rPr>
        <w:t>arba įtarus galimus atvejus, inicijuoja</w:t>
      </w:r>
      <w:r w:rsidR="0002051E" w:rsidRPr="00000220">
        <w:rPr>
          <w:rFonts w:ascii="Times New Roman" w:hAnsi="Times New Roman" w:cs="Times New Roman"/>
          <w:sz w:val="24"/>
        </w:rPr>
        <w:t>mas situacijos vertinimas</w:t>
      </w:r>
      <w:r w:rsidRPr="00000220">
        <w:rPr>
          <w:rFonts w:ascii="Times New Roman" w:hAnsi="Times New Roman" w:cs="Times New Roman"/>
          <w:sz w:val="24"/>
        </w:rPr>
        <w:t xml:space="preserve"> pagal Aprašo </w:t>
      </w:r>
      <w:r w:rsidR="0002051E" w:rsidRPr="00000220">
        <w:rPr>
          <w:rFonts w:ascii="Times New Roman" w:hAnsi="Times New Roman" w:cs="Times New Roman"/>
          <w:sz w:val="24"/>
        </w:rPr>
        <w:t>1</w:t>
      </w:r>
      <w:r w:rsidR="00F54AF9">
        <w:rPr>
          <w:rFonts w:ascii="Times New Roman" w:hAnsi="Times New Roman" w:cs="Times New Roman"/>
          <w:sz w:val="24"/>
        </w:rPr>
        <w:t>4</w:t>
      </w:r>
      <w:r w:rsidR="0002051E" w:rsidRPr="00000220">
        <w:rPr>
          <w:rFonts w:ascii="Times New Roman" w:hAnsi="Times New Roman" w:cs="Times New Roman"/>
          <w:color w:val="FF0000"/>
          <w:sz w:val="24"/>
        </w:rPr>
        <w:t xml:space="preserve"> </w:t>
      </w:r>
      <w:r w:rsidRPr="00000220">
        <w:rPr>
          <w:rFonts w:ascii="Times New Roman" w:hAnsi="Times New Roman" w:cs="Times New Roman"/>
          <w:sz w:val="24"/>
        </w:rPr>
        <w:t xml:space="preserve"> p. nurodytą procedūrą</w:t>
      </w:r>
      <w:r w:rsidR="00815D9D" w:rsidRPr="00000220">
        <w:rPr>
          <w:rFonts w:ascii="Times New Roman" w:hAnsi="Times New Roman" w:cs="Times New Roman"/>
          <w:sz w:val="24"/>
        </w:rPr>
        <w:t>;</w:t>
      </w:r>
    </w:p>
    <w:p w14:paraId="519EE78C" w14:textId="77777777" w:rsidR="00815D9D" w:rsidRPr="00000220" w:rsidRDefault="00815D9D" w:rsidP="00021AB2">
      <w:pPr>
        <w:pStyle w:val="Sraopastraipa"/>
        <w:numPr>
          <w:ilvl w:val="2"/>
          <w:numId w:val="1"/>
        </w:numPr>
        <w:spacing w:line="276" w:lineRule="auto"/>
        <w:ind w:left="0" w:firstLine="709"/>
        <w:jc w:val="both"/>
        <w:rPr>
          <w:rFonts w:ascii="Times New Roman" w:hAnsi="Times New Roman" w:cs="Times New Roman"/>
          <w:b/>
          <w:sz w:val="24"/>
        </w:rPr>
      </w:pPr>
      <w:r w:rsidRPr="00000220">
        <w:rPr>
          <w:rFonts w:ascii="Times New Roman" w:hAnsi="Times New Roman" w:cs="Times New Roman"/>
          <w:sz w:val="24"/>
        </w:rPr>
        <w:t xml:space="preserve">kiekvienų kalendorinių metų pabaigoje atsakingo asmens </w:t>
      </w:r>
      <w:r w:rsidR="00B14BDE" w:rsidRPr="00000220">
        <w:rPr>
          <w:rFonts w:ascii="Times New Roman" w:hAnsi="Times New Roman" w:cs="Times New Roman"/>
          <w:sz w:val="24"/>
        </w:rPr>
        <w:t xml:space="preserve">Departamento </w:t>
      </w:r>
      <w:r w:rsidRPr="00000220">
        <w:rPr>
          <w:rFonts w:ascii="Times New Roman" w:hAnsi="Times New Roman" w:cs="Times New Roman"/>
          <w:sz w:val="24"/>
        </w:rPr>
        <w:t>darbuotojams pateikiama smurto ir priekabiavimo atvejų analizė.</w:t>
      </w:r>
    </w:p>
    <w:p w14:paraId="5825B80E" w14:textId="77777777" w:rsidR="00922C8B" w:rsidRPr="00000220" w:rsidRDefault="00922C8B" w:rsidP="00922C8B">
      <w:pPr>
        <w:pStyle w:val="Sraopastraipa"/>
        <w:numPr>
          <w:ilvl w:val="1"/>
          <w:numId w:val="1"/>
        </w:numPr>
        <w:tabs>
          <w:tab w:val="left" w:pos="1276"/>
        </w:tabs>
        <w:spacing w:line="276" w:lineRule="auto"/>
        <w:ind w:left="0" w:firstLine="709"/>
        <w:jc w:val="both"/>
        <w:rPr>
          <w:rFonts w:ascii="Times New Roman" w:hAnsi="Times New Roman" w:cs="Times New Roman"/>
          <w:b/>
          <w:sz w:val="24"/>
        </w:rPr>
      </w:pPr>
      <w:r w:rsidRPr="00000220">
        <w:rPr>
          <w:rFonts w:ascii="Times New Roman" w:hAnsi="Times New Roman" w:cs="Times New Roman"/>
          <w:b/>
          <w:sz w:val="24"/>
        </w:rPr>
        <w:t>Tretiniai prevenciniai veiksmai:</w:t>
      </w:r>
    </w:p>
    <w:p w14:paraId="3A12E05B" w14:textId="012136D6" w:rsidR="00480FF2" w:rsidRPr="00000220" w:rsidRDefault="00480FF2" w:rsidP="00480FF2">
      <w:pPr>
        <w:pStyle w:val="Sraopastraipa"/>
        <w:numPr>
          <w:ilvl w:val="2"/>
          <w:numId w:val="1"/>
        </w:numPr>
        <w:spacing w:line="276" w:lineRule="auto"/>
        <w:ind w:left="0" w:firstLine="709"/>
        <w:jc w:val="both"/>
        <w:rPr>
          <w:rFonts w:ascii="Times New Roman" w:hAnsi="Times New Roman" w:cs="Times New Roman"/>
          <w:b/>
          <w:sz w:val="24"/>
        </w:rPr>
      </w:pPr>
      <w:r w:rsidRPr="00000220">
        <w:rPr>
          <w:rFonts w:ascii="Times New Roman" w:hAnsi="Times New Roman" w:cs="Times New Roman"/>
          <w:sz w:val="24"/>
        </w:rPr>
        <w:t xml:space="preserve">smurtą ir priekabiavimą </w:t>
      </w:r>
      <w:r w:rsidRPr="00000220">
        <w:rPr>
          <w:rFonts w:ascii="Times New Roman" w:hAnsi="Times New Roman" w:cs="Times New Roman"/>
          <w:sz w:val="24"/>
          <w:szCs w:val="24"/>
        </w:rPr>
        <w:t>patyrusių ar mačiusių darbuotojų psichologinių traumų ir streso lygio mažinimas atliekamas skubiai ir efektyviai nagrinėjant galimo psichologinio smurto ar priekabiavimo atvejus</w:t>
      </w:r>
      <w:r w:rsidR="00AC5512" w:rsidRPr="00000220">
        <w:rPr>
          <w:rFonts w:ascii="Times New Roman" w:hAnsi="Times New Roman" w:cs="Times New Roman"/>
          <w:sz w:val="24"/>
          <w:szCs w:val="24"/>
        </w:rPr>
        <w:t xml:space="preserve"> tarnyboje (darbe)</w:t>
      </w:r>
      <w:r w:rsidRPr="00000220">
        <w:rPr>
          <w:rFonts w:ascii="Times New Roman" w:hAnsi="Times New Roman" w:cs="Times New Roman"/>
          <w:sz w:val="24"/>
          <w:szCs w:val="24"/>
        </w:rPr>
        <w:t>, atsiradimo priežastis, situacijoje dalyvavusius asmenis,  teikiant rekomendacijas administracijai ir</w:t>
      </w:r>
      <w:r w:rsidR="00236A75">
        <w:rPr>
          <w:rFonts w:ascii="Times New Roman" w:hAnsi="Times New Roman" w:cs="Times New Roman"/>
          <w:sz w:val="24"/>
          <w:szCs w:val="24"/>
        </w:rPr>
        <w:t xml:space="preserve"> (</w:t>
      </w:r>
      <w:r w:rsidRPr="00000220">
        <w:rPr>
          <w:rFonts w:ascii="Times New Roman" w:hAnsi="Times New Roman" w:cs="Times New Roman"/>
          <w:sz w:val="24"/>
          <w:szCs w:val="24"/>
        </w:rPr>
        <w:t>ar</w:t>
      </w:r>
      <w:r w:rsidR="00236A75">
        <w:rPr>
          <w:rFonts w:ascii="Times New Roman" w:hAnsi="Times New Roman" w:cs="Times New Roman"/>
          <w:sz w:val="24"/>
          <w:szCs w:val="24"/>
        </w:rPr>
        <w:t>)</w:t>
      </w:r>
      <w:r w:rsidRPr="00000220">
        <w:rPr>
          <w:rFonts w:ascii="Times New Roman" w:hAnsi="Times New Roman" w:cs="Times New Roman"/>
          <w:sz w:val="24"/>
          <w:szCs w:val="24"/>
        </w:rPr>
        <w:t xml:space="preserve"> padaliniams dėl atvejo tyrimo ir prevencinių priemonių užtikrinimo bei esant poreikiui užtikrinant Departamento psichologo paslaugų prieinamumą ar kitų reikalingų psichologinės pagalbos resursų nuorodų ir kontaktų suteikimą visiems Departamento darbuotojams;</w:t>
      </w:r>
    </w:p>
    <w:p w14:paraId="0135D2C9" w14:textId="77777777" w:rsidR="00480FF2" w:rsidRPr="00000220" w:rsidRDefault="00480FF2" w:rsidP="00480FF2">
      <w:pPr>
        <w:pStyle w:val="Sraopastraipa"/>
        <w:numPr>
          <w:ilvl w:val="2"/>
          <w:numId w:val="1"/>
        </w:numPr>
        <w:spacing w:line="276" w:lineRule="auto"/>
        <w:ind w:left="0" w:firstLine="709"/>
        <w:jc w:val="both"/>
        <w:rPr>
          <w:rFonts w:ascii="Times New Roman" w:hAnsi="Times New Roman" w:cs="Times New Roman"/>
          <w:b/>
          <w:sz w:val="24"/>
        </w:rPr>
      </w:pPr>
      <w:r w:rsidRPr="00000220">
        <w:rPr>
          <w:rFonts w:ascii="Times New Roman" w:hAnsi="Times New Roman" w:cs="Times New Roman"/>
          <w:sz w:val="24"/>
          <w:szCs w:val="24"/>
        </w:rPr>
        <w:t>sąlygų dalytis patirtimi sudarymas organizuojant darbuotojų susirinkimus, skatinant darbuotojus kalbėti apie savo patirtis, informuoti atsakingus asmenis ir ieškoti pagalbos, gauti paramos iš kolegų;</w:t>
      </w:r>
    </w:p>
    <w:p w14:paraId="08E426B0" w14:textId="77777777" w:rsidR="00480FF2" w:rsidRPr="00B918E7" w:rsidRDefault="00F835FE" w:rsidP="00480FF2">
      <w:pPr>
        <w:pStyle w:val="Sraopastraipa"/>
        <w:numPr>
          <w:ilvl w:val="2"/>
          <w:numId w:val="1"/>
        </w:numPr>
        <w:spacing w:line="276" w:lineRule="auto"/>
        <w:ind w:left="0" w:firstLine="709"/>
        <w:jc w:val="both"/>
        <w:rPr>
          <w:rFonts w:ascii="Times New Roman" w:hAnsi="Times New Roman" w:cs="Times New Roman"/>
          <w:b/>
          <w:sz w:val="24"/>
        </w:rPr>
      </w:pPr>
      <w:r w:rsidRPr="00000220">
        <w:rPr>
          <w:rFonts w:ascii="Times New Roman" w:hAnsi="Times New Roman" w:cs="Times New Roman"/>
          <w:sz w:val="24"/>
          <w:szCs w:val="24"/>
        </w:rPr>
        <w:t>išklausyti</w:t>
      </w:r>
      <w:r w:rsidR="00480FF2" w:rsidRPr="00000220">
        <w:rPr>
          <w:rFonts w:ascii="Times New Roman" w:hAnsi="Times New Roman" w:cs="Times New Roman"/>
          <w:sz w:val="24"/>
          <w:szCs w:val="24"/>
        </w:rPr>
        <w:t xml:space="preserve"> </w:t>
      </w:r>
      <w:r w:rsidRPr="00000220">
        <w:rPr>
          <w:rFonts w:ascii="Times New Roman" w:hAnsi="Times New Roman" w:cs="Times New Roman"/>
          <w:sz w:val="24"/>
          <w:szCs w:val="24"/>
        </w:rPr>
        <w:t xml:space="preserve">įvykyje dalyvavusias puses bei atsižvelgiant į surinktą informaciją, taikyti reikiamas procedūras, kurių pagalba smurto ar priekabiavimo atvejai </w:t>
      </w:r>
      <w:r w:rsidR="00723F6B" w:rsidRPr="00000220">
        <w:rPr>
          <w:rFonts w:ascii="Times New Roman" w:hAnsi="Times New Roman" w:cs="Times New Roman"/>
          <w:sz w:val="24"/>
          <w:szCs w:val="24"/>
        </w:rPr>
        <w:t xml:space="preserve">tarnyboje (darbe) </w:t>
      </w:r>
      <w:r w:rsidRPr="00000220">
        <w:rPr>
          <w:rFonts w:ascii="Times New Roman" w:hAnsi="Times New Roman" w:cs="Times New Roman"/>
          <w:sz w:val="24"/>
          <w:szCs w:val="24"/>
        </w:rPr>
        <w:t>nepasikartotų.</w:t>
      </w:r>
    </w:p>
    <w:p w14:paraId="59230D5A" w14:textId="77777777" w:rsidR="00B918E7" w:rsidRPr="00000220" w:rsidRDefault="00B918E7" w:rsidP="00B918E7">
      <w:pPr>
        <w:pStyle w:val="Sraopastraipa"/>
        <w:spacing w:line="276" w:lineRule="auto"/>
        <w:ind w:left="709"/>
        <w:jc w:val="both"/>
        <w:rPr>
          <w:rFonts w:ascii="Times New Roman" w:hAnsi="Times New Roman" w:cs="Times New Roman"/>
          <w:b/>
          <w:sz w:val="24"/>
        </w:rPr>
      </w:pPr>
    </w:p>
    <w:p w14:paraId="0D21FC39" w14:textId="77777777" w:rsidR="00C34107" w:rsidRPr="00000220" w:rsidRDefault="00C34107" w:rsidP="00C34107">
      <w:pPr>
        <w:spacing w:after="0" w:line="276" w:lineRule="auto"/>
        <w:jc w:val="center"/>
        <w:rPr>
          <w:rFonts w:ascii="Times New Roman" w:hAnsi="Times New Roman" w:cs="Times New Roman"/>
          <w:b/>
          <w:sz w:val="24"/>
        </w:rPr>
      </w:pPr>
      <w:r w:rsidRPr="00000220">
        <w:rPr>
          <w:rFonts w:ascii="Times New Roman" w:hAnsi="Times New Roman" w:cs="Times New Roman"/>
          <w:b/>
          <w:sz w:val="24"/>
        </w:rPr>
        <w:lastRenderedPageBreak/>
        <w:t>IV SKYRIUS</w:t>
      </w:r>
    </w:p>
    <w:p w14:paraId="6BD5D9CE" w14:textId="77777777" w:rsidR="00C34107" w:rsidRPr="00000220" w:rsidRDefault="00C34107" w:rsidP="00C34107">
      <w:pPr>
        <w:spacing w:after="0" w:line="276" w:lineRule="auto"/>
        <w:jc w:val="center"/>
        <w:rPr>
          <w:rFonts w:ascii="Times New Roman" w:hAnsi="Times New Roman" w:cs="Times New Roman"/>
          <w:b/>
          <w:sz w:val="24"/>
        </w:rPr>
      </w:pPr>
      <w:r w:rsidRPr="00000220">
        <w:rPr>
          <w:rFonts w:ascii="Times New Roman" w:hAnsi="Times New Roman" w:cs="Times New Roman"/>
          <w:b/>
          <w:sz w:val="24"/>
        </w:rPr>
        <w:t xml:space="preserve">SMURTO IR PRIEKABIAVIMO ATVEJŲ </w:t>
      </w:r>
      <w:r w:rsidR="00AC5512" w:rsidRPr="00000220">
        <w:rPr>
          <w:rFonts w:ascii="Times New Roman" w:hAnsi="Times New Roman" w:cs="Times New Roman"/>
          <w:b/>
          <w:sz w:val="24"/>
        </w:rPr>
        <w:t xml:space="preserve">TARNYBOJE (DARBE) </w:t>
      </w:r>
      <w:r w:rsidRPr="00000220">
        <w:rPr>
          <w:rFonts w:ascii="Times New Roman" w:hAnsi="Times New Roman" w:cs="Times New Roman"/>
          <w:b/>
          <w:sz w:val="24"/>
        </w:rPr>
        <w:t>REGISTRAVIMO IR NAGRINĖJIMO TVARKA</w:t>
      </w:r>
    </w:p>
    <w:p w14:paraId="061193C9" w14:textId="77777777" w:rsidR="00C34107" w:rsidRPr="00000220" w:rsidRDefault="00C34107" w:rsidP="00C34107">
      <w:pPr>
        <w:spacing w:after="0" w:line="276" w:lineRule="auto"/>
        <w:jc w:val="center"/>
        <w:rPr>
          <w:rFonts w:ascii="Times New Roman" w:hAnsi="Times New Roman" w:cs="Times New Roman"/>
          <w:b/>
          <w:sz w:val="24"/>
        </w:rPr>
      </w:pPr>
    </w:p>
    <w:p w14:paraId="7F004F7D" w14:textId="77777777" w:rsidR="00981FA8" w:rsidRPr="00000220" w:rsidRDefault="00981FA8" w:rsidP="00C16F98">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szCs w:val="24"/>
        </w:rPr>
        <w:t>Darbuotojas, galimai patyręs ar pastebėjęs smurto ar priekabiavimo</w:t>
      </w:r>
      <w:r w:rsidR="00F43A02" w:rsidRPr="00000220">
        <w:rPr>
          <w:rFonts w:ascii="Times New Roman" w:hAnsi="Times New Roman" w:cs="Times New Roman"/>
          <w:sz w:val="24"/>
          <w:szCs w:val="24"/>
        </w:rPr>
        <w:t xml:space="preserve"> </w:t>
      </w:r>
      <w:r w:rsidRPr="00000220">
        <w:rPr>
          <w:rFonts w:ascii="Times New Roman" w:hAnsi="Times New Roman" w:cs="Times New Roman"/>
          <w:sz w:val="24"/>
          <w:szCs w:val="24"/>
        </w:rPr>
        <w:t>atvejį</w:t>
      </w:r>
      <w:r w:rsidR="00AC5512" w:rsidRPr="00000220">
        <w:rPr>
          <w:rFonts w:ascii="Times New Roman" w:hAnsi="Times New Roman" w:cs="Times New Roman"/>
          <w:sz w:val="24"/>
          <w:szCs w:val="24"/>
        </w:rPr>
        <w:t xml:space="preserve"> tarnyboje (darbe)</w:t>
      </w:r>
      <w:r w:rsidRPr="00000220">
        <w:rPr>
          <w:rFonts w:ascii="Times New Roman" w:hAnsi="Times New Roman" w:cs="Times New Roman"/>
          <w:sz w:val="24"/>
          <w:szCs w:val="24"/>
        </w:rPr>
        <w:t>, turi teisę apie jį pranešti:</w:t>
      </w:r>
    </w:p>
    <w:p w14:paraId="49F65C8E" w14:textId="52DB5DC1" w:rsidR="00981FA8" w:rsidRPr="00000220" w:rsidRDefault="00981FA8" w:rsidP="00981FA8">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žodžiu arba raštu informuojant savo tiesioginį vadovą arba padalinio vadovą. Tiesioginis vadovas arba padalinio vadovas </w:t>
      </w:r>
      <w:r w:rsidR="0031600B" w:rsidRPr="00000220">
        <w:rPr>
          <w:rFonts w:ascii="Times New Roman" w:hAnsi="Times New Roman" w:cs="Times New Roman"/>
          <w:sz w:val="24"/>
        </w:rPr>
        <w:t xml:space="preserve">informaciją apie </w:t>
      </w:r>
      <w:r w:rsidRPr="00000220">
        <w:rPr>
          <w:rFonts w:ascii="Times New Roman" w:hAnsi="Times New Roman" w:cs="Times New Roman"/>
          <w:sz w:val="24"/>
        </w:rPr>
        <w:t xml:space="preserve">praneštą atvejį </w:t>
      </w:r>
      <w:r w:rsidR="0031600B" w:rsidRPr="00000220">
        <w:rPr>
          <w:rFonts w:ascii="Times New Roman" w:hAnsi="Times New Roman" w:cs="Times New Roman"/>
          <w:sz w:val="24"/>
        </w:rPr>
        <w:t>turi pateikti</w:t>
      </w:r>
      <w:r w:rsidR="00C04150" w:rsidRPr="00000220">
        <w:rPr>
          <w:rFonts w:ascii="Times New Roman" w:hAnsi="Times New Roman" w:cs="Times New Roman"/>
          <w:sz w:val="24"/>
        </w:rPr>
        <w:t xml:space="preserve"> </w:t>
      </w:r>
      <w:r w:rsidRPr="00000220">
        <w:rPr>
          <w:rFonts w:ascii="Times New Roman" w:hAnsi="Times New Roman" w:cs="Times New Roman"/>
          <w:sz w:val="24"/>
        </w:rPr>
        <w:t>Aprašo 1</w:t>
      </w:r>
      <w:r w:rsidR="000F2EA1">
        <w:rPr>
          <w:rFonts w:ascii="Times New Roman" w:hAnsi="Times New Roman" w:cs="Times New Roman"/>
          <w:sz w:val="24"/>
        </w:rPr>
        <w:t>3</w:t>
      </w:r>
      <w:r w:rsidRPr="00000220">
        <w:rPr>
          <w:rFonts w:ascii="Times New Roman" w:hAnsi="Times New Roman" w:cs="Times New Roman"/>
          <w:sz w:val="24"/>
        </w:rPr>
        <w:t>.2 arba 1</w:t>
      </w:r>
      <w:r w:rsidR="000F2EA1">
        <w:rPr>
          <w:rFonts w:ascii="Times New Roman" w:hAnsi="Times New Roman" w:cs="Times New Roman"/>
          <w:sz w:val="24"/>
        </w:rPr>
        <w:t>3</w:t>
      </w:r>
      <w:r w:rsidRPr="00000220">
        <w:rPr>
          <w:rFonts w:ascii="Times New Roman" w:hAnsi="Times New Roman" w:cs="Times New Roman"/>
          <w:sz w:val="24"/>
        </w:rPr>
        <w:t>.3</w:t>
      </w:r>
      <w:r w:rsidR="00F647B0" w:rsidRPr="00000220">
        <w:rPr>
          <w:rFonts w:ascii="Times New Roman" w:hAnsi="Times New Roman" w:cs="Times New Roman"/>
          <w:sz w:val="24"/>
        </w:rPr>
        <w:t xml:space="preserve"> </w:t>
      </w:r>
      <w:r w:rsidR="008F26E3" w:rsidRPr="00000220">
        <w:rPr>
          <w:rFonts w:ascii="Times New Roman" w:hAnsi="Times New Roman" w:cs="Times New Roman"/>
          <w:sz w:val="24"/>
        </w:rPr>
        <w:t>pa</w:t>
      </w:r>
      <w:r w:rsidR="00F647B0" w:rsidRPr="00000220">
        <w:rPr>
          <w:rFonts w:ascii="Times New Roman" w:hAnsi="Times New Roman" w:cs="Times New Roman"/>
          <w:sz w:val="24"/>
        </w:rPr>
        <w:t>punk</w:t>
      </w:r>
      <w:r w:rsidR="008F26E3" w:rsidRPr="00000220">
        <w:rPr>
          <w:rFonts w:ascii="Times New Roman" w:hAnsi="Times New Roman" w:cs="Times New Roman"/>
          <w:sz w:val="24"/>
        </w:rPr>
        <w:t>čiuos</w:t>
      </w:r>
      <w:r w:rsidR="00F647B0" w:rsidRPr="00000220">
        <w:rPr>
          <w:rFonts w:ascii="Times New Roman" w:hAnsi="Times New Roman" w:cs="Times New Roman"/>
          <w:sz w:val="24"/>
        </w:rPr>
        <w:t>e</w:t>
      </w:r>
      <w:r w:rsidRPr="00000220">
        <w:rPr>
          <w:rFonts w:ascii="Times New Roman" w:hAnsi="Times New Roman" w:cs="Times New Roman"/>
          <w:sz w:val="24"/>
        </w:rPr>
        <w:t xml:space="preserve"> nurodytais būdais;</w:t>
      </w:r>
    </w:p>
    <w:p w14:paraId="0B498E07" w14:textId="4594D1B5" w:rsidR="0031600B" w:rsidRPr="00000220" w:rsidRDefault="00C04150" w:rsidP="00981FA8">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siunčiant elektroninį laišką adresu</w:t>
      </w:r>
      <w:r w:rsidR="0031600B" w:rsidRPr="00000220">
        <w:rPr>
          <w:rFonts w:ascii="Times New Roman" w:hAnsi="Times New Roman" w:cs="Times New Roman"/>
          <w:sz w:val="24"/>
        </w:rPr>
        <w:t xml:space="preserve"> </w:t>
      </w:r>
      <w:hyperlink r:id="rId13" w:history="1">
        <w:r w:rsidR="00AF1F59" w:rsidRPr="00F506B8">
          <w:rPr>
            <w:rStyle w:val="Hipersaitas"/>
            <w:rFonts w:ascii="Times New Roman" w:hAnsi="Times New Roman" w:cs="Times New Roman"/>
            <w:color w:val="auto"/>
            <w:sz w:val="24"/>
          </w:rPr>
          <w:t>nesmurtauk@vpgt.lt</w:t>
        </w:r>
      </w:hyperlink>
      <w:r w:rsidR="0031600B" w:rsidRPr="00000220">
        <w:rPr>
          <w:rFonts w:ascii="Times New Roman" w:hAnsi="Times New Roman" w:cs="Times New Roman"/>
          <w:sz w:val="24"/>
        </w:rPr>
        <w:t xml:space="preserve"> . Pranešimas gali būti teikiamas </w:t>
      </w:r>
      <w:r w:rsidR="004F2668">
        <w:rPr>
          <w:rFonts w:ascii="Times New Roman" w:hAnsi="Times New Roman" w:cs="Times New Roman"/>
          <w:sz w:val="24"/>
        </w:rPr>
        <w:t xml:space="preserve">užpildžius </w:t>
      </w:r>
      <w:r w:rsidR="003E31C2" w:rsidRPr="00000220">
        <w:rPr>
          <w:rFonts w:ascii="Times New Roman" w:hAnsi="Times New Roman" w:cs="Times New Roman"/>
          <w:sz w:val="24"/>
        </w:rPr>
        <w:t>galimų smurto ar priekabiavimo atvejų tarnyboje (darbe) anketą (</w:t>
      </w:r>
      <w:r w:rsidR="003E31C2">
        <w:rPr>
          <w:rFonts w:ascii="Times New Roman" w:hAnsi="Times New Roman" w:cs="Times New Roman"/>
          <w:sz w:val="24"/>
        </w:rPr>
        <w:t>priedas</w:t>
      </w:r>
      <w:r w:rsidR="004F2668">
        <w:rPr>
          <w:rFonts w:ascii="Times New Roman" w:hAnsi="Times New Roman" w:cs="Times New Roman"/>
          <w:sz w:val="24"/>
        </w:rPr>
        <w:t xml:space="preserve">) arba </w:t>
      </w:r>
      <w:r w:rsidR="0031600B" w:rsidRPr="00000220">
        <w:rPr>
          <w:rFonts w:ascii="Times New Roman" w:hAnsi="Times New Roman" w:cs="Times New Roman"/>
          <w:sz w:val="24"/>
        </w:rPr>
        <w:t xml:space="preserve">laisva forma, </w:t>
      </w:r>
      <w:r w:rsidR="003E31C2">
        <w:rPr>
          <w:rFonts w:ascii="Times New Roman" w:hAnsi="Times New Roman" w:cs="Times New Roman"/>
          <w:sz w:val="24"/>
        </w:rPr>
        <w:t>laiške</w:t>
      </w:r>
      <w:r w:rsidR="0031600B" w:rsidRPr="00000220">
        <w:rPr>
          <w:rFonts w:ascii="Times New Roman" w:hAnsi="Times New Roman" w:cs="Times New Roman"/>
          <w:sz w:val="24"/>
        </w:rPr>
        <w:t xml:space="preserve"> nurodant: </w:t>
      </w:r>
    </w:p>
    <w:p w14:paraId="1FDA5F3D" w14:textId="77777777" w:rsidR="0031600B" w:rsidRPr="00000220" w:rsidRDefault="0031600B" w:rsidP="0031600B">
      <w:pPr>
        <w:pStyle w:val="Sraopastraipa"/>
        <w:numPr>
          <w:ilvl w:val="2"/>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pranešimą pi</w:t>
      </w:r>
      <w:r w:rsidR="004C4724" w:rsidRPr="00000220">
        <w:rPr>
          <w:rFonts w:ascii="Times New Roman" w:hAnsi="Times New Roman" w:cs="Times New Roman"/>
          <w:sz w:val="24"/>
        </w:rPr>
        <w:t>ldančio asmens vardą ir pavardę</w:t>
      </w:r>
      <w:r w:rsidRPr="00000220">
        <w:rPr>
          <w:rFonts w:ascii="Times New Roman" w:hAnsi="Times New Roman" w:cs="Times New Roman"/>
          <w:sz w:val="24"/>
        </w:rPr>
        <w:t>;</w:t>
      </w:r>
    </w:p>
    <w:p w14:paraId="17845F95" w14:textId="77777777" w:rsidR="00F42274" w:rsidRPr="00000220" w:rsidRDefault="00F42274" w:rsidP="0031600B">
      <w:pPr>
        <w:pStyle w:val="Sraopastraipa"/>
        <w:numPr>
          <w:ilvl w:val="2"/>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nukentėjusiojo vardą ir pavardę (jei smurtą ar priekabiavimą patyrė ne pranešimą teikiantis asmuo);</w:t>
      </w:r>
    </w:p>
    <w:p w14:paraId="4C53A85A" w14:textId="792CA4EC" w:rsidR="00981FA8" w:rsidRPr="00000220" w:rsidRDefault="0031600B" w:rsidP="0031600B">
      <w:pPr>
        <w:pStyle w:val="Sraopastraipa"/>
        <w:numPr>
          <w:ilvl w:val="2"/>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 asmens, kurio elgesys galimai atitinka Aprašo </w:t>
      </w:r>
      <w:r w:rsidR="00D51059">
        <w:rPr>
          <w:rFonts w:ascii="Times New Roman" w:hAnsi="Times New Roman" w:cs="Times New Roman"/>
          <w:sz w:val="24"/>
        </w:rPr>
        <w:t>9</w:t>
      </w:r>
      <w:r w:rsidRPr="00000220">
        <w:rPr>
          <w:rFonts w:ascii="Times New Roman" w:hAnsi="Times New Roman" w:cs="Times New Roman"/>
          <w:sz w:val="24"/>
        </w:rPr>
        <w:t xml:space="preserve"> punkto papunkčiuose </w:t>
      </w:r>
      <w:r w:rsidR="00F647B0" w:rsidRPr="00000220">
        <w:rPr>
          <w:rFonts w:ascii="Times New Roman" w:hAnsi="Times New Roman" w:cs="Times New Roman"/>
          <w:sz w:val="24"/>
        </w:rPr>
        <w:t xml:space="preserve">nurodytas </w:t>
      </w:r>
      <w:r w:rsidRPr="00000220">
        <w:rPr>
          <w:rFonts w:ascii="Times New Roman" w:hAnsi="Times New Roman" w:cs="Times New Roman"/>
          <w:sz w:val="24"/>
        </w:rPr>
        <w:t>smurto ir priekabiavimo formas, vardą ir pavardę;</w:t>
      </w:r>
    </w:p>
    <w:p w14:paraId="406E5AA3" w14:textId="77777777" w:rsidR="0031600B" w:rsidRPr="00000220" w:rsidRDefault="0031600B" w:rsidP="0031600B">
      <w:pPr>
        <w:pStyle w:val="Sraopastraipa"/>
        <w:numPr>
          <w:ilvl w:val="2"/>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visas žinomas su situacija susijusias aplinkybes (įvykio datą arba periodą, galimus nukentėjusiuosius, liudininkus, pranešimą pildančio asmens sąsajas su įvykiu (kai pranešimas teikiamas dėl kito asmens smurto ir (ar) priekabiavimo atvejo);</w:t>
      </w:r>
    </w:p>
    <w:p w14:paraId="6498062A" w14:textId="44A8A67B" w:rsidR="001E6257" w:rsidRPr="00000220" w:rsidRDefault="0031600B" w:rsidP="001E6257">
      <w:pPr>
        <w:pStyle w:val="Sraopastraipa"/>
        <w:numPr>
          <w:ilvl w:val="2"/>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siūlomas prevencines priemones (jei esama, pasiūlymus dėl situacijos sprendimo formos)</w:t>
      </w:r>
      <w:r w:rsidR="00266940">
        <w:rPr>
          <w:rFonts w:ascii="Times New Roman" w:hAnsi="Times New Roman" w:cs="Times New Roman"/>
          <w:sz w:val="24"/>
        </w:rPr>
        <w:t>;</w:t>
      </w:r>
    </w:p>
    <w:p w14:paraId="37316920" w14:textId="6860026D" w:rsidR="0031600B" w:rsidRPr="00000220" w:rsidRDefault="001E6257" w:rsidP="001E6257">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žodžiu, informuojant atsaking</w:t>
      </w:r>
      <w:r w:rsidR="009D308E" w:rsidRPr="00000220">
        <w:rPr>
          <w:rFonts w:ascii="Times New Roman" w:hAnsi="Times New Roman" w:cs="Times New Roman"/>
          <w:sz w:val="24"/>
        </w:rPr>
        <w:t>ą</w:t>
      </w:r>
      <w:r w:rsidRPr="00000220">
        <w:rPr>
          <w:rFonts w:ascii="Times New Roman" w:hAnsi="Times New Roman" w:cs="Times New Roman"/>
          <w:sz w:val="24"/>
        </w:rPr>
        <w:t xml:space="preserve"> asmenį. Atsakingas asmuo tokio pokalbio metu užpildo galimų smurto ar priekabiavimo atvejų </w:t>
      </w:r>
      <w:r w:rsidR="00AC5512" w:rsidRPr="00000220">
        <w:rPr>
          <w:rFonts w:ascii="Times New Roman" w:hAnsi="Times New Roman" w:cs="Times New Roman"/>
          <w:sz w:val="24"/>
        </w:rPr>
        <w:t xml:space="preserve">tarnyboje (darbe) </w:t>
      </w:r>
      <w:r w:rsidRPr="00000220">
        <w:rPr>
          <w:rFonts w:ascii="Times New Roman" w:hAnsi="Times New Roman" w:cs="Times New Roman"/>
          <w:sz w:val="24"/>
        </w:rPr>
        <w:t>anketą (priedas)</w:t>
      </w:r>
      <w:r w:rsidR="00251A0F">
        <w:rPr>
          <w:rFonts w:ascii="Times New Roman" w:hAnsi="Times New Roman" w:cs="Times New Roman"/>
          <w:sz w:val="24"/>
        </w:rPr>
        <w:t>.</w:t>
      </w:r>
      <w:r w:rsidR="0047309B">
        <w:rPr>
          <w:rFonts w:ascii="Times New Roman" w:hAnsi="Times New Roman" w:cs="Times New Roman"/>
          <w:sz w:val="24"/>
        </w:rPr>
        <w:t xml:space="preserve"> </w:t>
      </w:r>
    </w:p>
    <w:p w14:paraId="7D9AD1BB" w14:textId="5E20D01E" w:rsidR="00233E79" w:rsidRPr="00400669" w:rsidRDefault="00C61A62" w:rsidP="00233E79">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400669">
        <w:rPr>
          <w:rFonts w:ascii="Times New Roman" w:hAnsi="Times New Roman" w:cs="Times New Roman"/>
          <w:sz w:val="24"/>
          <w:szCs w:val="24"/>
        </w:rPr>
        <w:t>Pranešimas apie galimą smurto ir priekabiavimo atvejį</w:t>
      </w:r>
      <w:r w:rsidR="00F06141">
        <w:rPr>
          <w:rFonts w:ascii="Times New Roman" w:hAnsi="Times New Roman" w:cs="Times New Roman"/>
          <w:sz w:val="24"/>
          <w:szCs w:val="24"/>
        </w:rPr>
        <w:t>,</w:t>
      </w:r>
      <w:r w:rsidR="00FB41D7" w:rsidRPr="00400669">
        <w:rPr>
          <w:rFonts w:ascii="Times New Roman" w:hAnsi="Times New Roman" w:cs="Times New Roman"/>
          <w:sz w:val="24"/>
        </w:rPr>
        <w:t xml:space="preserve"> g</w:t>
      </w:r>
      <w:r w:rsidR="00233E79" w:rsidRPr="00400669">
        <w:rPr>
          <w:rFonts w:ascii="Times New Roman" w:hAnsi="Times New Roman" w:cs="Times New Roman"/>
          <w:sz w:val="24"/>
        </w:rPr>
        <w:t>aut</w:t>
      </w:r>
      <w:r w:rsidRPr="00400669">
        <w:rPr>
          <w:rFonts w:ascii="Times New Roman" w:hAnsi="Times New Roman" w:cs="Times New Roman"/>
          <w:sz w:val="24"/>
        </w:rPr>
        <w:t>as</w:t>
      </w:r>
      <w:r w:rsidR="00FB41D7" w:rsidRPr="00400669">
        <w:rPr>
          <w:rFonts w:ascii="Times New Roman" w:hAnsi="Times New Roman" w:cs="Times New Roman"/>
          <w:sz w:val="24"/>
        </w:rPr>
        <w:t xml:space="preserve"> el. paštu</w:t>
      </w:r>
      <w:r w:rsidRPr="00400669">
        <w:rPr>
          <w:rFonts w:ascii="Times New Roman" w:hAnsi="Times New Roman" w:cs="Times New Roman"/>
          <w:sz w:val="24"/>
        </w:rPr>
        <w:t xml:space="preserve"> ar gautas</w:t>
      </w:r>
      <w:r w:rsidR="00FB41D7" w:rsidRPr="00400669">
        <w:rPr>
          <w:rFonts w:ascii="Times New Roman" w:hAnsi="Times New Roman" w:cs="Times New Roman"/>
          <w:sz w:val="24"/>
        </w:rPr>
        <w:t xml:space="preserve"> atsakingo asmens</w:t>
      </w:r>
      <w:r w:rsidR="00F06141">
        <w:rPr>
          <w:rFonts w:ascii="Times New Roman" w:hAnsi="Times New Roman" w:cs="Times New Roman"/>
          <w:sz w:val="24"/>
        </w:rPr>
        <w:t>,</w:t>
      </w:r>
      <w:r w:rsidR="00FB41D7" w:rsidRPr="00400669">
        <w:rPr>
          <w:rFonts w:ascii="Times New Roman" w:hAnsi="Times New Roman" w:cs="Times New Roman"/>
          <w:sz w:val="24"/>
        </w:rPr>
        <w:t xml:space="preserve"> </w:t>
      </w:r>
      <w:r w:rsidR="00810CC0" w:rsidRPr="00400669">
        <w:rPr>
          <w:rFonts w:ascii="Times New Roman" w:hAnsi="Times New Roman" w:cs="Times New Roman"/>
          <w:sz w:val="24"/>
        </w:rPr>
        <w:t xml:space="preserve">nedelsiant </w:t>
      </w:r>
      <w:r w:rsidR="00233E79" w:rsidRPr="00400669">
        <w:rPr>
          <w:rFonts w:ascii="Times New Roman" w:hAnsi="Times New Roman" w:cs="Times New Roman"/>
          <w:sz w:val="24"/>
        </w:rPr>
        <w:t>registruojam</w:t>
      </w:r>
      <w:r w:rsidR="00400669" w:rsidRPr="00400669">
        <w:rPr>
          <w:rFonts w:ascii="Times New Roman" w:hAnsi="Times New Roman" w:cs="Times New Roman"/>
          <w:sz w:val="24"/>
        </w:rPr>
        <w:t>as</w:t>
      </w:r>
      <w:r w:rsidR="00337015">
        <w:rPr>
          <w:rFonts w:ascii="Times New Roman" w:hAnsi="Times New Roman" w:cs="Times New Roman"/>
          <w:sz w:val="24"/>
        </w:rPr>
        <w:t xml:space="preserve"> </w:t>
      </w:r>
      <w:r w:rsidR="00337015" w:rsidRPr="00337015">
        <w:rPr>
          <w:rFonts w:ascii="Times New Roman" w:hAnsi="Times New Roman" w:cs="Times New Roman"/>
          <w:sz w:val="24"/>
        </w:rPr>
        <w:t xml:space="preserve">dokumentų valdymo bendrojoje informacinėje sistemoje (toliau –  </w:t>
      </w:r>
      <w:r w:rsidR="00233E79" w:rsidRPr="00337015">
        <w:rPr>
          <w:rFonts w:ascii="Times New Roman" w:hAnsi="Times New Roman" w:cs="Times New Roman"/>
          <w:sz w:val="24"/>
        </w:rPr>
        <w:t xml:space="preserve"> </w:t>
      </w:r>
      <w:r w:rsidR="0047309B" w:rsidRPr="00337015">
        <w:rPr>
          <w:rFonts w:ascii="Times New Roman" w:hAnsi="Times New Roman" w:cs="Times New Roman"/>
          <w:sz w:val="24"/>
        </w:rPr>
        <w:t>DBSIS</w:t>
      </w:r>
      <w:r w:rsidR="00337015" w:rsidRPr="00337015">
        <w:rPr>
          <w:rFonts w:ascii="Times New Roman" w:hAnsi="Times New Roman" w:cs="Times New Roman"/>
          <w:sz w:val="24"/>
        </w:rPr>
        <w:t>)</w:t>
      </w:r>
      <w:r w:rsidR="001D7FFD" w:rsidRPr="00337015">
        <w:rPr>
          <w:rFonts w:ascii="Times New Roman" w:hAnsi="Times New Roman" w:cs="Times New Roman"/>
          <w:sz w:val="24"/>
        </w:rPr>
        <w:t xml:space="preserve"> kaip ribotos prieigos dokumentas</w:t>
      </w:r>
      <w:r w:rsidR="00233E79" w:rsidRPr="00337015">
        <w:rPr>
          <w:rFonts w:ascii="Times New Roman" w:hAnsi="Times New Roman" w:cs="Times New Roman"/>
          <w:sz w:val="24"/>
        </w:rPr>
        <w:t xml:space="preserve"> </w:t>
      </w:r>
      <w:r w:rsidR="00AF1F59" w:rsidRPr="00337015">
        <w:rPr>
          <w:rFonts w:ascii="Times New Roman" w:hAnsi="Times New Roman" w:cs="Times New Roman"/>
          <w:sz w:val="24"/>
        </w:rPr>
        <w:t xml:space="preserve">ir po registracijos </w:t>
      </w:r>
      <w:r w:rsidR="00266940">
        <w:rPr>
          <w:rFonts w:ascii="Times New Roman" w:hAnsi="Times New Roman" w:cs="Times New Roman"/>
          <w:sz w:val="24"/>
        </w:rPr>
        <w:t xml:space="preserve">siunčiamas </w:t>
      </w:r>
      <w:r w:rsidR="00AF1F59" w:rsidRPr="00337015">
        <w:rPr>
          <w:rFonts w:ascii="Times New Roman" w:hAnsi="Times New Roman" w:cs="Times New Roman"/>
          <w:sz w:val="24"/>
        </w:rPr>
        <w:t xml:space="preserve"> Departamento </w:t>
      </w:r>
      <w:r w:rsidR="00AF1F59" w:rsidRPr="00400669">
        <w:rPr>
          <w:rFonts w:ascii="Times New Roman" w:hAnsi="Times New Roman" w:cs="Times New Roman"/>
          <w:sz w:val="24"/>
        </w:rPr>
        <w:t>direktoriui, kuris paveda:</w:t>
      </w:r>
    </w:p>
    <w:p w14:paraId="376CDC5C" w14:textId="7B8B484D" w:rsidR="00AF1F59" w:rsidRPr="00400669" w:rsidRDefault="00FB41D7" w:rsidP="00AF1F59">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400669">
        <w:rPr>
          <w:rFonts w:ascii="Times New Roman" w:hAnsi="Times New Roman" w:cs="Times New Roman"/>
          <w:sz w:val="24"/>
        </w:rPr>
        <w:t>a</w:t>
      </w:r>
      <w:r w:rsidR="00781CF7" w:rsidRPr="00400669">
        <w:rPr>
          <w:rFonts w:ascii="Times New Roman" w:hAnsi="Times New Roman" w:cs="Times New Roman"/>
          <w:sz w:val="24"/>
        </w:rPr>
        <w:t xml:space="preserve">tlikti tarnybinį patikrinimą (darbo </w:t>
      </w:r>
      <w:r w:rsidR="001B30B5" w:rsidRPr="00400669">
        <w:rPr>
          <w:rFonts w:ascii="Times New Roman" w:hAnsi="Times New Roman" w:cs="Times New Roman"/>
          <w:sz w:val="24"/>
        </w:rPr>
        <w:t>pareigų</w:t>
      </w:r>
      <w:r w:rsidR="00781CF7" w:rsidRPr="00400669">
        <w:rPr>
          <w:rFonts w:ascii="Times New Roman" w:hAnsi="Times New Roman" w:cs="Times New Roman"/>
          <w:sz w:val="24"/>
        </w:rPr>
        <w:t xml:space="preserve"> pažeidimo tyri</w:t>
      </w:r>
      <w:r w:rsidRPr="00400669">
        <w:rPr>
          <w:rFonts w:ascii="Times New Roman" w:hAnsi="Times New Roman" w:cs="Times New Roman"/>
          <w:sz w:val="24"/>
        </w:rPr>
        <w:t>m</w:t>
      </w:r>
      <w:r w:rsidR="00781CF7" w:rsidRPr="00400669">
        <w:rPr>
          <w:rFonts w:ascii="Times New Roman" w:hAnsi="Times New Roman" w:cs="Times New Roman"/>
          <w:sz w:val="24"/>
        </w:rPr>
        <w:t xml:space="preserve">ą) dėl galimo teisės pažeidimo; </w:t>
      </w:r>
    </w:p>
    <w:p w14:paraId="664E7EC6" w14:textId="25EC298C" w:rsidR="00233E79" w:rsidRPr="000938C2" w:rsidRDefault="00AF1F59" w:rsidP="00233E79">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938C2">
        <w:rPr>
          <w:rFonts w:ascii="Times New Roman" w:hAnsi="Times New Roman" w:cs="Times New Roman"/>
          <w:sz w:val="24"/>
        </w:rPr>
        <w:t xml:space="preserve">inicijuoti </w:t>
      </w:r>
      <w:r w:rsidR="00233E79" w:rsidRPr="000938C2">
        <w:rPr>
          <w:rFonts w:ascii="Times New Roman" w:hAnsi="Times New Roman" w:cs="Times New Roman"/>
          <w:sz w:val="24"/>
        </w:rPr>
        <w:t xml:space="preserve">psichologinės pagalbos </w:t>
      </w:r>
      <w:r w:rsidRPr="000938C2">
        <w:rPr>
          <w:rFonts w:ascii="Times New Roman" w:hAnsi="Times New Roman" w:cs="Times New Roman"/>
          <w:sz w:val="24"/>
        </w:rPr>
        <w:t>teikimą.</w:t>
      </w:r>
    </w:p>
    <w:p w14:paraId="74FC1F01" w14:textId="10A721DB" w:rsidR="009F4B42" w:rsidRPr="009F4B42" w:rsidRDefault="009F4B42" w:rsidP="00C16F98">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9F4B42">
        <w:rPr>
          <w:rFonts w:ascii="Times New Roman" w:hAnsi="Times New Roman" w:cs="Times New Roman"/>
          <w:sz w:val="24"/>
        </w:rPr>
        <w:t>Esant poreikiui, gautas pranešimas gali būti perduodamas nagrinėti Departamento padaliniui pagal kompetenciją</w:t>
      </w:r>
      <w:r w:rsidR="000F2EA1">
        <w:rPr>
          <w:rFonts w:ascii="Times New Roman" w:hAnsi="Times New Roman" w:cs="Times New Roman"/>
          <w:sz w:val="24"/>
        </w:rPr>
        <w:t>.</w:t>
      </w:r>
      <w:r w:rsidRPr="009F4B42">
        <w:rPr>
          <w:rFonts w:ascii="Times New Roman" w:hAnsi="Times New Roman" w:cs="Times New Roman"/>
          <w:sz w:val="24"/>
        </w:rPr>
        <w:t xml:space="preserve"> </w:t>
      </w:r>
    </w:p>
    <w:p w14:paraId="6C626B76" w14:textId="28B2F8B6" w:rsidR="00233E79" w:rsidRPr="00000220" w:rsidRDefault="007317B6" w:rsidP="00C16F98">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Nukentėjusysis, galimai įvykyje dalyvavę asmenys (įvykio liudininkai, galimi smurtautojai) ir kiti darbuotojai, susiję su nagrinėjamu</w:t>
      </w:r>
      <w:r w:rsidR="00F43A02" w:rsidRPr="00000220">
        <w:rPr>
          <w:rFonts w:ascii="Times New Roman" w:hAnsi="Times New Roman" w:cs="Times New Roman"/>
          <w:sz w:val="24"/>
        </w:rPr>
        <w:t xml:space="preserve"> smurto ar priekabiavimo</w:t>
      </w:r>
      <w:r w:rsidRPr="00000220">
        <w:rPr>
          <w:rFonts w:ascii="Times New Roman" w:hAnsi="Times New Roman" w:cs="Times New Roman"/>
          <w:sz w:val="24"/>
        </w:rPr>
        <w:t xml:space="preserve"> atveju</w:t>
      </w:r>
      <w:r w:rsidR="00AC5512" w:rsidRPr="00000220">
        <w:rPr>
          <w:rFonts w:ascii="Times New Roman" w:hAnsi="Times New Roman" w:cs="Times New Roman"/>
          <w:sz w:val="24"/>
        </w:rPr>
        <w:t xml:space="preserve"> tarnyboje (darbe)</w:t>
      </w:r>
      <w:r w:rsidRPr="00000220">
        <w:rPr>
          <w:rFonts w:ascii="Times New Roman" w:hAnsi="Times New Roman" w:cs="Times New Roman"/>
          <w:sz w:val="24"/>
        </w:rPr>
        <w:t xml:space="preserve">, </w:t>
      </w:r>
      <w:r w:rsidR="00E953CF" w:rsidRPr="000C1ECF">
        <w:rPr>
          <w:rFonts w:ascii="Times New Roman" w:hAnsi="Times New Roman" w:cs="Times New Roman"/>
          <w:sz w:val="24"/>
        </w:rPr>
        <w:t>bendradarbiauja ir  teikia</w:t>
      </w:r>
      <w:r w:rsidRPr="000C1ECF">
        <w:rPr>
          <w:rFonts w:ascii="Times New Roman" w:hAnsi="Times New Roman" w:cs="Times New Roman"/>
          <w:sz w:val="24"/>
        </w:rPr>
        <w:t xml:space="preserve"> visą</w:t>
      </w:r>
      <w:r w:rsidRPr="00000220">
        <w:rPr>
          <w:rFonts w:ascii="Times New Roman" w:hAnsi="Times New Roman" w:cs="Times New Roman"/>
          <w:sz w:val="24"/>
        </w:rPr>
        <w:t xml:space="preserve"> </w:t>
      </w:r>
      <w:r w:rsidR="00F43A02" w:rsidRPr="00000220">
        <w:rPr>
          <w:rFonts w:ascii="Times New Roman" w:hAnsi="Times New Roman" w:cs="Times New Roman"/>
          <w:sz w:val="24"/>
        </w:rPr>
        <w:t xml:space="preserve">smurto ar priekabiavimo </w:t>
      </w:r>
      <w:r w:rsidRPr="00000220">
        <w:rPr>
          <w:rFonts w:ascii="Times New Roman" w:hAnsi="Times New Roman" w:cs="Times New Roman"/>
          <w:sz w:val="24"/>
        </w:rPr>
        <w:t xml:space="preserve">atvejo </w:t>
      </w:r>
      <w:r w:rsidR="00AC5512" w:rsidRPr="00000220">
        <w:rPr>
          <w:rFonts w:ascii="Times New Roman" w:hAnsi="Times New Roman" w:cs="Times New Roman"/>
          <w:sz w:val="24"/>
        </w:rPr>
        <w:t xml:space="preserve">tarnyboje (darbe) </w:t>
      </w:r>
      <w:r w:rsidRPr="00000220">
        <w:rPr>
          <w:rFonts w:ascii="Times New Roman" w:hAnsi="Times New Roman" w:cs="Times New Roman"/>
          <w:sz w:val="24"/>
        </w:rPr>
        <w:t>nagrinėjimui reikalingą informaciją.</w:t>
      </w:r>
    </w:p>
    <w:p w14:paraId="16C17F89" w14:textId="77777777" w:rsidR="00330FE6" w:rsidRPr="00000220" w:rsidRDefault="00330FE6" w:rsidP="00C16F98">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Pranešimai nagrinėjami vadovaujantis šiais principais:</w:t>
      </w:r>
    </w:p>
    <w:p w14:paraId="18467361" w14:textId="77777777" w:rsidR="00330FE6" w:rsidRPr="00000220" w:rsidRDefault="00330FE6" w:rsidP="00330FE6">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i/>
          <w:sz w:val="24"/>
        </w:rPr>
        <w:t>nekaltumo</w:t>
      </w:r>
      <w:r w:rsidRPr="00000220">
        <w:rPr>
          <w:rFonts w:ascii="Times New Roman" w:hAnsi="Times New Roman" w:cs="Times New Roman"/>
          <w:sz w:val="24"/>
        </w:rPr>
        <w:t xml:space="preserve"> – asmuo laikomas nekaltu iki bus priimtas sprendimas dėl jo netinkamo elgesio;</w:t>
      </w:r>
    </w:p>
    <w:p w14:paraId="61C50416" w14:textId="77777777" w:rsidR="00330FE6" w:rsidRPr="00000220" w:rsidRDefault="00330FE6" w:rsidP="00330FE6">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i/>
          <w:sz w:val="24"/>
        </w:rPr>
        <w:t>operatyvumo</w:t>
      </w:r>
      <w:r w:rsidRPr="00000220">
        <w:rPr>
          <w:rFonts w:ascii="Times New Roman" w:hAnsi="Times New Roman" w:cs="Times New Roman"/>
          <w:sz w:val="24"/>
        </w:rPr>
        <w:t xml:space="preserve"> – </w:t>
      </w:r>
      <w:r w:rsidR="00F43A02" w:rsidRPr="00000220">
        <w:rPr>
          <w:rFonts w:ascii="Times New Roman" w:hAnsi="Times New Roman" w:cs="Times New Roman"/>
          <w:sz w:val="24"/>
        </w:rPr>
        <w:t xml:space="preserve">smurto ar priekabiavimo </w:t>
      </w:r>
      <w:r w:rsidRPr="00000220">
        <w:rPr>
          <w:rFonts w:ascii="Times New Roman" w:hAnsi="Times New Roman" w:cs="Times New Roman"/>
          <w:sz w:val="24"/>
        </w:rPr>
        <w:t>atvejo</w:t>
      </w:r>
      <w:r w:rsidR="00F53A34" w:rsidRPr="00000220">
        <w:rPr>
          <w:rFonts w:ascii="Times New Roman" w:hAnsi="Times New Roman" w:cs="Times New Roman"/>
          <w:sz w:val="24"/>
        </w:rPr>
        <w:t xml:space="preserve"> tarnyboje (darbe)</w:t>
      </w:r>
      <w:r w:rsidRPr="00000220">
        <w:rPr>
          <w:rFonts w:ascii="Times New Roman" w:hAnsi="Times New Roman" w:cs="Times New Roman"/>
          <w:sz w:val="24"/>
        </w:rPr>
        <w:t xml:space="preserve"> nagrinėjimas atliekamas per įmanomai trumpiausią terminą;</w:t>
      </w:r>
    </w:p>
    <w:p w14:paraId="5E3AB481" w14:textId="77777777" w:rsidR="00330FE6" w:rsidRPr="00000220" w:rsidRDefault="00330FE6" w:rsidP="00330FE6">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i/>
          <w:sz w:val="24"/>
        </w:rPr>
        <w:t>betarpiškumo</w:t>
      </w:r>
      <w:r w:rsidRPr="00000220">
        <w:rPr>
          <w:rFonts w:ascii="Times New Roman" w:hAnsi="Times New Roman" w:cs="Times New Roman"/>
          <w:sz w:val="24"/>
        </w:rPr>
        <w:t xml:space="preserve"> – visiems su </w:t>
      </w:r>
      <w:r w:rsidR="00F43A02" w:rsidRPr="00000220">
        <w:rPr>
          <w:rFonts w:ascii="Times New Roman" w:hAnsi="Times New Roman" w:cs="Times New Roman"/>
          <w:sz w:val="24"/>
        </w:rPr>
        <w:t xml:space="preserve">smurto ar priekabiavimo </w:t>
      </w:r>
      <w:r w:rsidRPr="00000220">
        <w:rPr>
          <w:rFonts w:ascii="Times New Roman" w:hAnsi="Times New Roman" w:cs="Times New Roman"/>
          <w:sz w:val="24"/>
        </w:rPr>
        <w:t>atveju</w:t>
      </w:r>
      <w:r w:rsidR="00F53A34" w:rsidRPr="00000220">
        <w:rPr>
          <w:rFonts w:ascii="Times New Roman" w:hAnsi="Times New Roman" w:cs="Times New Roman"/>
          <w:sz w:val="24"/>
        </w:rPr>
        <w:t xml:space="preserve"> tarnyboje (darbe)</w:t>
      </w:r>
      <w:r w:rsidRPr="00000220">
        <w:rPr>
          <w:rFonts w:ascii="Times New Roman" w:hAnsi="Times New Roman" w:cs="Times New Roman"/>
          <w:sz w:val="24"/>
        </w:rPr>
        <w:t xml:space="preserve"> susijusiems asmenims sudaromos visos galimybės pateikti paaiškinimus;</w:t>
      </w:r>
    </w:p>
    <w:p w14:paraId="0D2BA404" w14:textId="2BDD0609" w:rsidR="00330FE6" w:rsidRDefault="00330FE6" w:rsidP="00330FE6">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i/>
          <w:sz w:val="24"/>
        </w:rPr>
        <w:lastRenderedPageBreak/>
        <w:t>nešališkumo</w:t>
      </w:r>
      <w:r w:rsidRPr="00000220">
        <w:rPr>
          <w:rFonts w:ascii="Times New Roman" w:hAnsi="Times New Roman" w:cs="Times New Roman"/>
          <w:sz w:val="24"/>
        </w:rPr>
        <w:t xml:space="preserve"> – </w:t>
      </w:r>
      <w:r w:rsidR="00F43A02" w:rsidRPr="00000220">
        <w:rPr>
          <w:rFonts w:ascii="Times New Roman" w:hAnsi="Times New Roman" w:cs="Times New Roman"/>
          <w:sz w:val="24"/>
        </w:rPr>
        <w:t xml:space="preserve">smurto ar priekabiavimo </w:t>
      </w:r>
      <w:r w:rsidRPr="00000220">
        <w:rPr>
          <w:rFonts w:ascii="Times New Roman" w:hAnsi="Times New Roman" w:cs="Times New Roman"/>
          <w:sz w:val="24"/>
        </w:rPr>
        <w:t xml:space="preserve">atvejis </w:t>
      </w:r>
      <w:r w:rsidR="00F53A34" w:rsidRPr="00000220">
        <w:rPr>
          <w:rFonts w:ascii="Times New Roman" w:hAnsi="Times New Roman" w:cs="Times New Roman"/>
          <w:sz w:val="24"/>
        </w:rPr>
        <w:t xml:space="preserve">tarnyboje (darbe) </w:t>
      </w:r>
      <w:r w:rsidRPr="00000220">
        <w:rPr>
          <w:rFonts w:ascii="Times New Roman" w:hAnsi="Times New Roman" w:cs="Times New Roman"/>
          <w:sz w:val="24"/>
        </w:rPr>
        <w:t>nagrinėjamas objektyviai, be išankstinių nuostatų dėl aplinkybių vertinimo</w:t>
      </w:r>
      <w:r w:rsidR="00266940">
        <w:rPr>
          <w:rFonts w:ascii="Times New Roman" w:hAnsi="Times New Roman" w:cs="Times New Roman"/>
          <w:sz w:val="24"/>
        </w:rPr>
        <w:t>;</w:t>
      </w:r>
    </w:p>
    <w:p w14:paraId="5E3FD730" w14:textId="593D59C4" w:rsidR="008164AF" w:rsidRPr="00222D37" w:rsidRDefault="00266940" w:rsidP="008164AF">
      <w:pPr>
        <w:pStyle w:val="Sraopastraipa"/>
        <w:numPr>
          <w:ilvl w:val="1"/>
          <w:numId w:val="1"/>
        </w:numPr>
        <w:tabs>
          <w:tab w:val="left" w:pos="1276"/>
        </w:tabs>
        <w:spacing w:line="276" w:lineRule="auto"/>
        <w:ind w:left="0" w:firstLine="709"/>
        <w:jc w:val="both"/>
        <w:rPr>
          <w:rFonts w:ascii="Times New Roman" w:hAnsi="Times New Roman" w:cs="Times New Roman"/>
          <w:sz w:val="24"/>
        </w:rPr>
      </w:pPr>
      <w:r>
        <w:rPr>
          <w:rFonts w:ascii="Times New Roman" w:hAnsi="Times New Roman" w:cs="Times New Roman"/>
          <w:i/>
          <w:sz w:val="24"/>
        </w:rPr>
        <w:t>k</w:t>
      </w:r>
      <w:r w:rsidR="008164AF">
        <w:rPr>
          <w:rFonts w:ascii="Times New Roman" w:hAnsi="Times New Roman" w:cs="Times New Roman"/>
          <w:i/>
          <w:sz w:val="24"/>
        </w:rPr>
        <w:t>onfidencialumo</w:t>
      </w:r>
      <w:r w:rsidR="00365268">
        <w:rPr>
          <w:rFonts w:ascii="Times New Roman" w:hAnsi="Times New Roman" w:cs="Times New Roman"/>
          <w:i/>
          <w:sz w:val="24"/>
        </w:rPr>
        <w:t xml:space="preserve"> –</w:t>
      </w:r>
      <w:r w:rsidR="008164AF">
        <w:rPr>
          <w:rFonts w:ascii="Times New Roman" w:hAnsi="Times New Roman" w:cs="Times New Roman"/>
          <w:sz w:val="24"/>
        </w:rPr>
        <w:t xml:space="preserve"> </w:t>
      </w:r>
      <w:r w:rsidR="008164AF" w:rsidRPr="002113FA">
        <w:rPr>
          <w:rFonts w:ascii="Times New Roman" w:hAnsi="Times New Roman" w:cs="Times New Roman"/>
          <w:sz w:val="24"/>
          <w:szCs w:val="24"/>
        </w:rPr>
        <w:t xml:space="preserve">draudžiama atskleisti bet kokią su atvejo </w:t>
      </w:r>
      <w:r w:rsidR="008164AF">
        <w:rPr>
          <w:rFonts w:ascii="Times New Roman" w:hAnsi="Times New Roman" w:cs="Times New Roman"/>
          <w:sz w:val="24"/>
          <w:szCs w:val="24"/>
        </w:rPr>
        <w:t>nagrinėjimu</w:t>
      </w:r>
      <w:r w:rsidR="008164AF" w:rsidRPr="002113FA">
        <w:rPr>
          <w:rFonts w:ascii="Times New Roman" w:hAnsi="Times New Roman" w:cs="Times New Roman"/>
          <w:sz w:val="24"/>
          <w:szCs w:val="24"/>
        </w:rPr>
        <w:t xml:space="preserve"> susijusią </w:t>
      </w:r>
      <w:r w:rsidR="008164AF" w:rsidRPr="00222D37">
        <w:rPr>
          <w:rFonts w:ascii="Times New Roman" w:hAnsi="Times New Roman" w:cs="Times New Roman"/>
          <w:sz w:val="24"/>
          <w:szCs w:val="24"/>
        </w:rPr>
        <w:t>informaciją asmenims, nedalyvaujantiems nagrinėjimo procedūroje</w:t>
      </w:r>
      <w:r w:rsidR="008164AF" w:rsidRPr="00222D37">
        <w:rPr>
          <w:rFonts w:ascii="Times New Roman" w:hAnsi="Times New Roman" w:cs="Times New Roman"/>
          <w:sz w:val="24"/>
        </w:rPr>
        <w:t>.</w:t>
      </w:r>
    </w:p>
    <w:p w14:paraId="522F2CF2" w14:textId="7801F7E3" w:rsidR="007317B6" w:rsidRPr="00222D37" w:rsidRDefault="00810CC0" w:rsidP="00C16F98">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222D37">
        <w:rPr>
          <w:rFonts w:ascii="Times New Roman" w:hAnsi="Times New Roman" w:cs="Times New Roman"/>
          <w:sz w:val="24"/>
        </w:rPr>
        <w:t>Gautas pranešimas apie galimą smurto ar priekabiavimo atvejį</w:t>
      </w:r>
      <w:r w:rsidR="00F53A34" w:rsidRPr="00222D37">
        <w:rPr>
          <w:rFonts w:ascii="Times New Roman" w:hAnsi="Times New Roman" w:cs="Times New Roman"/>
          <w:sz w:val="24"/>
        </w:rPr>
        <w:t xml:space="preserve"> tarnyboje (darbe)</w:t>
      </w:r>
      <w:r w:rsidRPr="00222D37">
        <w:rPr>
          <w:rFonts w:ascii="Times New Roman" w:hAnsi="Times New Roman" w:cs="Times New Roman"/>
          <w:sz w:val="24"/>
        </w:rPr>
        <w:t xml:space="preserve"> </w:t>
      </w:r>
      <w:r w:rsidR="008D4E92" w:rsidRPr="00222D37">
        <w:rPr>
          <w:rFonts w:ascii="Times New Roman" w:hAnsi="Times New Roman" w:cs="Times New Roman"/>
          <w:sz w:val="24"/>
        </w:rPr>
        <w:t>išnagrinėjamas</w:t>
      </w:r>
      <w:r w:rsidR="00C700CF" w:rsidRPr="00222D37">
        <w:rPr>
          <w:rFonts w:ascii="Times New Roman" w:hAnsi="Times New Roman" w:cs="Times New Roman"/>
          <w:sz w:val="24"/>
        </w:rPr>
        <w:t xml:space="preserve"> </w:t>
      </w:r>
      <w:r w:rsidRPr="00222D37">
        <w:rPr>
          <w:rFonts w:ascii="Times New Roman" w:hAnsi="Times New Roman" w:cs="Times New Roman"/>
          <w:sz w:val="24"/>
        </w:rPr>
        <w:t>per įmanomai trumpiausi</w:t>
      </w:r>
      <w:r w:rsidR="00F91169" w:rsidRPr="00222D37">
        <w:rPr>
          <w:rFonts w:ascii="Times New Roman" w:hAnsi="Times New Roman" w:cs="Times New Roman"/>
          <w:sz w:val="24"/>
        </w:rPr>
        <w:t xml:space="preserve">ą laiką, bet ne </w:t>
      </w:r>
      <w:r w:rsidR="00C700CF" w:rsidRPr="00222D37">
        <w:rPr>
          <w:rFonts w:ascii="Times New Roman" w:hAnsi="Times New Roman" w:cs="Times New Roman"/>
          <w:sz w:val="24"/>
        </w:rPr>
        <w:t xml:space="preserve">ilgiau kaip per teisės aktų reglamentuojančių tarnybinės </w:t>
      </w:r>
      <w:r w:rsidR="009F4B42" w:rsidRPr="00222D37">
        <w:rPr>
          <w:rFonts w:ascii="Times New Roman" w:hAnsi="Times New Roman" w:cs="Times New Roman"/>
          <w:sz w:val="24"/>
        </w:rPr>
        <w:t xml:space="preserve">(drausminės) </w:t>
      </w:r>
      <w:r w:rsidR="00C700CF" w:rsidRPr="00222D37">
        <w:rPr>
          <w:rFonts w:ascii="Times New Roman" w:hAnsi="Times New Roman" w:cs="Times New Roman"/>
          <w:sz w:val="24"/>
        </w:rPr>
        <w:t xml:space="preserve">atsakomybės taikymą nustatytus terminus. </w:t>
      </w:r>
    </w:p>
    <w:p w14:paraId="4D0D552F" w14:textId="61680980" w:rsidR="00E46390" w:rsidRPr="00222D37" w:rsidRDefault="00022194" w:rsidP="00B558BC">
      <w:pPr>
        <w:pStyle w:val="Sraopastraipa"/>
        <w:numPr>
          <w:ilvl w:val="0"/>
          <w:numId w:val="1"/>
        </w:numPr>
        <w:tabs>
          <w:tab w:val="left" w:pos="1134"/>
        </w:tabs>
        <w:spacing w:line="276" w:lineRule="auto"/>
        <w:ind w:left="0" w:firstLine="709"/>
        <w:jc w:val="both"/>
        <w:rPr>
          <w:rFonts w:ascii="Times New Roman" w:hAnsi="Times New Roman" w:cs="Times New Roman"/>
          <w:strike/>
          <w:sz w:val="24"/>
        </w:rPr>
      </w:pPr>
      <w:r w:rsidRPr="00222D37">
        <w:rPr>
          <w:rFonts w:ascii="Times New Roman" w:hAnsi="Times New Roman" w:cs="Times New Roman"/>
          <w:sz w:val="24"/>
        </w:rPr>
        <w:t>Baigus nagrinėti gautą informaciją,</w:t>
      </w:r>
      <w:r w:rsidR="00781CF7" w:rsidRPr="00222D37">
        <w:rPr>
          <w:rFonts w:ascii="Times New Roman" w:hAnsi="Times New Roman" w:cs="Times New Roman"/>
          <w:sz w:val="24"/>
        </w:rPr>
        <w:t xml:space="preserve"> nukentėjęs darbuotojas informuojamas apie tyrimo rezultatus</w:t>
      </w:r>
      <w:r w:rsidR="00B51AB8" w:rsidRPr="00222D37">
        <w:rPr>
          <w:rFonts w:ascii="Times New Roman" w:hAnsi="Times New Roman" w:cs="Times New Roman"/>
          <w:sz w:val="24"/>
        </w:rPr>
        <w:t>. T</w:t>
      </w:r>
      <w:r w:rsidR="00781CF7" w:rsidRPr="00222D37">
        <w:rPr>
          <w:rFonts w:ascii="Times New Roman" w:hAnsi="Times New Roman" w:cs="Times New Roman"/>
          <w:sz w:val="24"/>
        </w:rPr>
        <w:t>ais atvejais, kai</w:t>
      </w:r>
      <w:r w:rsidR="00B51AB8" w:rsidRPr="00222D37">
        <w:rPr>
          <w:rFonts w:ascii="Times New Roman" w:hAnsi="Times New Roman" w:cs="Times New Roman"/>
          <w:sz w:val="24"/>
        </w:rPr>
        <w:t xml:space="preserve"> smurtą ar priekabiavimą patyrė ne pranešimą teikiantis asmuo</w:t>
      </w:r>
      <w:r w:rsidR="00781CF7" w:rsidRPr="00222D37">
        <w:rPr>
          <w:rFonts w:ascii="Times New Roman" w:hAnsi="Times New Roman" w:cs="Times New Roman"/>
          <w:sz w:val="24"/>
        </w:rPr>
        <w:t xml:space="preserve">, </w:t>
      </w:r>
      <w:r w:rsidR="00542E1D" w:rsidRPr="00222D37">
        <w:rPr>
          <w:rFonts w:ascii="Times New Roman" w:hAnsi="Times New Roman" w:cs="Times New Roman"/>
          <w:sz w:val="24"/>
        </w:rPr>
        <w:t xml:space="preserve">jam pateikiama </w:t>
      </w:r>
      <w:r w:rsidR="00781CF7" w:rsidRPr="00222D37">
        <w:rPr>
          <w:rFonts w:ascii="Times New Roman" w:hAnsi="Times New Roman" w:cs="Times New Roman"/>
          <w:sz w:val="24"/>
        </w:rPr>
        <w:t>bendro pobūdžio i</w:t>
      </w:r>
      <w:r w:rsidR="00603E37" w:rsidRPr="00222D37">
        <w:rPr>
          <w:rFonts w:ascii="Times New Roman" w:hAnsi="Times New Roman" w:cs="Times New Roman"/>
          <w:sz w:val="24"/>
        </w:rPr>
        <w:t>n</w:t>
      </w:r>
      <w:r w:rsidR="00781CF7" w:rsidRPr="00222D37">
        <w:rPr>
          <w:rFonts w:ascii="Times New Roman" w:hAnsi="Times New Roman" w:cs="Times New Roman"/>
          <w:sz w:val="24"/>
        </w:rPr>
        <w:t>formacij</w:t>
      </w:r>
      <w:r w:rsidR="00542E1D" w:rsidRPr="00222D37">
        <w:rPr>
          <w:rFonts w:ascii="Times New Roman" w:hAnsi="Times New Roman" w:cs="Times New Roman"/>
          <w:sz w:val="24"/>
        </w:rPr>
        <w:t>a</w:t>
      </w:r>
      <w:r w:rsidR="00781CF7" w:rsidRPr="00222D37">
        <w:rPr>
          <w:rFonts w:ascii="Times New Roman" w:hAnsi="Times New Roman" w:cs="Times New Roman"/>
          <w:sz w:val="24"/>
        </w:rPr>
        <w:t xml:space="preserve"> apie tyrimą. </w:t>
      </w:r>
      <w:r w:rsidRPr="00222D37">
        <w:rPr>
          <w:rFonts w:ascii="Times New Roman" w:hAnsi="Times New Roman" w:cs="Times New Roman"/>
          <w:sz w:val="24"/>
        </w:rPr>
        <w:t xml:space="preserve"> </w:t>
      </w:r>
    </w:p>
    <w:p w14:paraId="1389BF53" w14:textId="77777777" w:rsidR="00C34107" w:rsidRDefault="00C34107" w:rsidP="00C16F98">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J</w:t>
      </w:r>
      <w:r w:rsidR="007317B6" w:rsidRPr="00000220">
        <w:rPr>
          <w:rFonts w:ascii="Times New Roman" w:hAnsi="Times New Roman" w:cs="Times New Roman"/>
          <w:sz w:val="24"/>
        </w:rPr>
        <w:t>ei nustatoma, kad p</w:t>
      </w:r>
      <w:r w:rsidR="00122D25" w:rsidRPr="00000220">
        <w:rPr>
          <w:rFonts w:ascii="Times New Roman" w:hAnsi="Times New Roman" w:cs="Times New Roman"/>
          <w:sz w:val="24"/>
        </w:rPr>
        <w:t xml:space="preserve">ranešimas buvo pateiktas siekiant pakenkti reputacijai, apšmeižti ar diskredituoti kitą asmenį, toks elgesys laikomas netoleruotinu ir gali būti pripažintas </w:t>
      </w:r>
      <w:r w:rsidR="00DA3A89" w:rsidRPr="00000220">
        <w:rPr>
          <w:rFonts w:ascii="Times New Roman" w:hAnsi="Times New Roman" w:cs="Times New Roman"/>
          <w:sz w:val="24"/>
        </w:rPr>
        <w:t xml:space="preserve">tarnybiniu nusižengimu </w:t>
      </w:r>
      <w:r w:rsidR="00DA3A89">
        <w:rPr>
          <w:rFonts w:ascii="Times New Roman" w:hAnsi="Times New Roman" w:cs="Times New Roman"/>
          <w:sz w:val="24"/>
        </w:rPr>
        <w:t xml:space="preserve">ar </w:t>
      </w:r>
      <w:r w:rsidR="00122D25" w:rsidRPr="00000220">
        <w:rPr>
          <w:rFonts w:ascii="Times New Roman" w:hAnsi="Times New Roman" w:cs="Times New Roman"/>
          <w:sz w:val="24"/>
        </w:rPr>
        <w:t xml:space="preserve">darbo pareigų pažeidimu, už kurį gali būti taikoma </w:t>
      </w:r>
      <w:bookmarkStart w:id="2" w:name="_Hlk125383271"/>
      <w:r w:rsidR="00122D25" w:rsidRPr="00000220">
        <w:rPr>
          <w:rFonts w:ascii="Times New Roman" w:hAnsi="Times New Roman" w:cs="Times New Roman"/>
          <w:sz w:val="24"/>
        </w:rPr>
        <w:t>valstybės tarnybos ar darbo santykius reglamentuojančiuose įstatymuose numatyta atsakomybė</w:t>
      </w:r>
      <w:bookmarkEnd w:id="2"/>
      <w:r w:rsidR="00122D25" w:rsidRPr="00000220">
        <w:rPr>
          <w:rFonts w:ascii="Times New Roman" w:hAnsi="Times New Roman" w:cs="Times New Roman"/>
          <w:sz w:val="24"/>
        </w:rPr>
        <w:t>.</w:t>
      </w:r>
    </w:p>
    <w:p w14:paraId="19C73FB4" w14:textId="26AC42AD" w:rsidR="004F2668" w:rsidRPr="00000220" w:rsidRDefault="005C570D" w:rsidP="00C16F98">
      <w:pPr>
        <w:pStyle w:val="Sraopastraipa"/>
        <w:numPr>
          <w:ilvl w:val="0"/>
          <w:numId w:val="1"/>
        </w:numPr>
        <w:tabs>
          <w:tab w:val="left" w:pos="1134"/>
        </w:tabs>
        <w:spacing w:line="276" w:lineRule="auto"/>
        <w:ind w:left="0" w:firstLine="709"/>
        <w:jc w:val="both"/>
        <w:rPr>
          <w:rFonts w:ascii="Times New Roman" w:hAnsi="Times New Roman" w:cs="Times New Roman"/>
          <w:sz w:val="24"/>
        </w:rPr>
      </w:pPr>
      <w:r>
        <w:rPr>
          <w:rFonts w:ascii="Times New Roman" w:hAnsi="Times New Roman" w:cs="Times New Roman"/>
          <w:sz w:val="24"/>
        </w:rPr>
        <w:t>P</w:t>
      </w:r>
      <w:r w:rsidR="004F2668">
        <w:rPr>
          <w:rFonts w:ascii="Times New Roman" w:hAnsi="Times New Roman" w:cs="Times New Roman"/>
          <w:sz w:val="24"/>
        </w:rPr>
        <w:t>sichologinė pagalba</w:t>
      </w:r>
      <w:r>
        <w:rPr>
          <w:rFonts w:ascii="Times New Roman" w:hAnsi="Times New Roman" w:cs="Times New Roman"/>
          <w:sz w:val="24"/>
        </w:rPr>
        <w:t>, numatyta Aprašo 14.2 papunktyje,</w:t>
      </w:r>
      <w:r w:rsidR="004F2668">
        <w:rPr>
          <w:rFonts w:ascii="Times New Roman" w:hAnsi="Times New Roman" w:cs="Times New Roman"/>
          <w:sz w:val="24"/>
        </w:rPr>
        <w:t xml:space="preserve"> teikiama pagal </w:t>
      </w:r>
      <w:r w:rsidR="00DB27E4">
        <w:rPr>
          <w:rFonts w:ascii="Times New Roman" w:hAnsi="Times New Roman" w:cs="Times New Roman"/>
          <w:sz w:val="24"/>
        </w:rPr>
        <w:t xml:space="preserve">Aprašo </w:t>
      </w:r>
      <w:r w:rsidR="004F2668">
        <w:rPr>
          <w:rFonts w:ascii="Times New Roman" w:hAnsi="Times New Roman" w:cs="Times New Roman"/>
          <w:sz w:val="24"/>
        </w:rPr>
        <w:t xml:space="preserve">V skyriaus nuostatas. </w:t>
      </w:r>
    </w:p>
    <w:p w14:paraId="37804D39" w14:textId="42D75801" w:rsidR="001E6257" w:rsidRPr="000F2EA1" w:rsidRDefault="00683A25" w:rsidP="00B854D9">
      <w:pPr>
        <w:pStyle w:val="Sraopastraipa"/>
        <w:numPr>
          <w:ilvl w:val="0"/>
          <w:numId w:val="1"/>
        </w:numPr>
        <w:tabs>
          <w:tab w:val="left" w:pos="1134"/>
        </w:tabs>
        <w:spacing w:after="0" w:line="276" w:lineRule="auto"/>
        <w:ind w:left="0" w:firstLine="709"/>
        <w:jc w:val="both"/>
        <w:rPr>
          <w:rFonts w:ascii="Times New Roman" w:hAnsi="Times New Roman" w:cs="Times New Roman"/>
          <w:sz w:val="24"/>
        </w:rPr>
      </w:pPr>
      <w:r w:rsidRPr="000F2EA1">
        <w:rPr>
          <w:rFonts w:ascii="Times New Roman" w:hAnsi="Times New Roman" w:cs="Times New Roman"/>
          <w:sz w:val="24"/>
        </w:rPr>
        <w:t>A</w:t>
      </w:r>
      <w:r w:rsidR="00663B96" w:rsidRPr="000F2EA1">
        <w:rPr>
          <w:rFonts w:ascii="Times New Roman" w:hAnsi="Times New Roman" w:cs="Times New Roman"/>
          <w:sz w:val="24"/>
        </w:rPr>
        <w:t>tsakingas asmuo informuojamas a</w:t>
      </w:r>
      <w:r w:rsidRPr="000F2EA1">
        <w:rPr>
          <w:rFonts w:ascii="Times New Roman" w:hAnsi="Times New Roman" w:cs="Times New Roman"/>
          <w:sz w:val="24"/>
        </w:rPr>
        <w:t xml:space="preserve">pie visus atvejus, dėl kurių pradėti ar nepradėti </w:t>
      </w:r>
      <w:r w:rsidR="009B6416" w:rsidRPr="000F2EA1">
        <w:rPr>
          <w:rFonts w:ascii="Times New Roman" w:hAnsi="Times New Roman" w:cs="Times New Roman"/>
          <w:sz w:val="24"/>
        </w:rPr>
        <w:t>tarnybiniai patikrinimai</w:t>
      </w:r>
      <w:r w:rsidR="00B33391" w:rsidRPr="000F2EA1">
        <w:rPr>
          <w:rFonts w:ascii="Times New Roman" w:hAnsi="Times New Roman" w:cs="Times New Roman"/>
          <w:sz w:val="24"/>
        </w:rPr>
        <w:t xml:space="preserve">  (darbo pareigų pažeidimų tyrimai)</w:t>
      </w:r>
      <w:r w:rsidR="00266940">
        <w:rPr>
          <w:rFonts w:ascii="Times New Roman" w:hAnsi="Times New Roman" w:cs="Times New Roman"/>
          <w:sz w:val="24"/>
        </w:rPr>
        <w:t>.</w:t>
      </w:r>
    </w:p>
    <w:p w14:paraId="501F5754" w14:textId="77777777" w:rsidR="009A6E1F" w:rsidRPr="009A6E1F" w:rsidRDefault="009A6E1F" w:rsidP="009A6E1F">
      <w:pPr>
        <w:pStyle w:val="Sraopastraipa"/>
        <w:tabs>
          <w:tab w:val="left" w:pos="1276"/>
        </w:tabs>
        <w:spacing w:after="0" w:line="276" w:lineRule="auto"/>
        <w:ind w:left="709"/>
        <w:jc w:val="both"/>
        <w:rPr>
          <w:rFonts w:ascii="Times New Roman" w:hAnsi="Times New Roman" w:cs="Times New Roman"/>
          <w:sz w:val="24"/>
        </w:rPr>
      </w:pPr>
    </w:p>
    <w:p w14:paraId="5D660044" w14:textId="77777777" w:rsidR="00F00CFD" w:rsidRPr="00000220" w:rsidRDefault="00F00CFD" w:rsidP="004969AA">
      <w:pPr>
        <w:tabs>
          <w:tab w:val="left" w:pos="1134"/>
        </w:tabs>
        <w:spacing w:after="0" w:line="276" w:lineRule="auto"/>
        <w:jc w:val="center"/>
        <w:rPr>
          <w:rFonts w:ascii="Times New Roman" w:hAnsi="Times New Roman" w:cs="Times New Roman"/>
          <w:b/>
          <w:sz w:val="24"/>
        </w:rPr>
      </w:pPr>
      <w:r w:rsidRPr="00000220">
        <w:rPr>
          <w:rFonts w:ascii="Times New Roman" w:hAnsi="Times New Roman" w:cs="Times New Roman"/>
          <w:b/>
          <w:sz w:val="24"/>
        </w:rPr>
        <w:t>V SKYRIUS</w:t>
      </w:r>
    </w:p>
    <w:p w14:paraId="2D2506DF" w14:textId="77777777" w:rsidR="00F00CFD" w:rsidRPr="00000220" w:rsidRDefault="004969AA" w:rsidP="004969AA">
      <w:pPr>
        <w:tabs>
          <w:tab w:val="left" w:pos="1134"/>
        </w:tabs>
        <w:spacing w:after="0" w:line="276" w:lineRule="auto"/>
        <w:jc w:val="center"/>
        <w:rPr>
          <w:rFonts w:ascii="Times New Roman" w:hAnsi="Times New Roman" w:cs="Times New Roman"/>
          <w:b/>
          <w:sz w:val="24"/>
        </w:rPr>
      </w:pPr>
      <w:r w:rsidRPr="00000220">
        <w:rPr>
          <w:rFonts w:ascii="Times New Roman" w:hAnsi="Times New Roman" w:cs="Times New Roman"/>
          <w:b/>
          <w:sz w:val="24"/>
        </w:rPr>
        <w:t xml:space="preserve">PRANEŠIMUS DĖL SMURTO IR (AR) PRIEKABIAVIMO ATVEJŲ </w:t>
      </w:r>
      <w:r w:rsidR="00F53A34" w:rsidRPr="00000220">
        <w:rPr>
          <w:rFonts w:ascii="Times New Roman" w:hAnsi="Times New Roman" w:cs="Times New Roman"/>
          <w:b/>
          <w:sz w:val="24"/>
        </w:rPr>
        <w:t xml:space="preserve">TARNYBOJE (DARBE) </w:t>
      </w:r>
      <w:r w:rsidRPr="00000220">
        <w:rPr>
          <w:rFonts w:ascii="Times New Roman" w:hAnsi="Times New Roman" w:cs="Times New Roman"/>
          <w:b/>
          <w:sz w:val="24"/>
        </w:rPr>
        <w:t>PATEIKUSIŲ DARBUOTOJŲ APSAUGOS PRIEMONĖS IR TEIKIAMA PAGALBA</w:t>
      </w:r>
    </w:p>
    <w:p w14:paraId="00856E82" w14:textId="77777777" w:rsidR="004969AA" w:rsidRPr="00000220" w:rsidRDefault="004969AA" w:rsidP="009A6E1F">
      <w:pPr>
        <w:tabs>
          <w:tab w:val="left" w:pos="1134"/>
        </w:tabs>
        <w:spacing w:after="0" w:line="276" w:lineRule="auto"/>
        <w:jc w:val="center"/>
        <w:rPr>
          <w:rFonts w:ascii="Times New Roman" w:hAnsi="Times New Roman" w:cs="Times New Roman"/>
          <w:b/>
          <w:sz w:val="24"/>
        </w:rPr>
      </w:pPr>
    </w:p>
    <w:p w14:paraId="19ED2E5F" w14:textId="77777777" w:rsidR="000B39B3" w:rsidRPr="00000220" w:rsidRDefault="007A3BC8" w:rsidP="009A6E1F">
      <w:pPr>
        <w:pStyle w:val="Sraopastraipa"/>
        <w:numPr>
          <w:ilvl w:val="0"/>
          <w:numId w:val="1"/>
        </w:numPr>
        <w:tabs>
          <w:tab w:val="left" w:pos="1134"/>
        </w:tabs>
        <w:spacing w:after="0" w:line="276" w:lineRule="auto"/>
        <w:ind w:left="0" w:firstLine="709"/>
        <w:jc w:val="both"/>
        <w:rPr>
          <w:rFonts w:ascii="Times New Roman" w:hAnsi="Times New Roman" w:cs="Times New Roman"/>
          <w:sz w:val="24"/>
        </w:rPr>
      </w:pPr>
      <w:r w:rsidRPr="00000220">
        <w:rPr>
          <w:rFonts w:ascii="Times New Roman" w:hAnsi="Times New Roman" w:cs="Times New Roman"/>
          <w:sz w:val="24"/>
        </w:rPr>
        <w:t>Bet koks persekiojimas, priešiškas elgesys ar neigiamų pasekmių taikym</w:t>
      </w:r>
      <w:r w:rsidR="00CC176B" w:rsidRPr="00000220">
        <w:rPr>
          <w:rFonts w:ascii="Times New Roman" w:hAnsi="Times New Roman" w:cs="Times New Roman"/>
          <w:sz w:val="24"/>
        </w:rPr>
        <w:t>as prieš darbuotoją, pateikusį p</w:t>
      </w:r>
      <w:r w:rsidRPr="00000220">
        <w:rPr>
          <w:rFonts w:ascii="Times New Roman" w:hAnsi="Times New Roman" w:cs="Times New Roman"/>
          <w:sz w:val="24"/>
        </w:rPr>
        <w:t>ranešimą, taip pat prieš dalyvaujanči</w:t>
      </w:r>
      <w:r w:rsidR="00CC176B" w:rsidRPr="00000220">
        <w:rPr>
          <w:rFonts w:ascii="Times New Roman" w:hAnsi="Times New Roman" w:cs="Times New Roman"/>
          <w:sz w:val="24"/>
        </w:rPr>
        <w:t>us tyrime dėl</w:t>
      </w:r>
      <w:r w:rsidRPr="00000220">
        <w:rPr>
          <w:rFonts w:ascii="Times New Roman" w:hAnsi="Times New Roman" w:cs="Times New Roman"/>
          <w:sz w:val="24"/>
        </w:rPr>
        <w:t xml:space="preserve"> smurto ar </w:t>
      </w:r>
      <w:r w:rsidR="00CC176B" w:rsidRPr="00000220">
        <w:rPr>
          <w:rFonts w:ascii="Times New Roman" w:hAnsi="Times New Roman" w:cs="Times New Roman"/>
          <w:sz w:val="24"/>
        </w:rPr>
        <w:t>priekabiavimo</w:t>
      </w:r>
      <w:r w:rsidR="00F43A02" w:rsidRPr="00000220">
        <w:rPr>
          <w:rFonts w:ascii="Times New Roman" w:hAnsi="Times New Roman" w:cs="Times New Roman"/>
          <w:sz w:val="24"/>
        </w:rPr>
        <w:t xml:space="preserve"> </w:t>
      </w:r>
      <w:r w:rsidR="00F53A34" w:rsidRPr="00000220">
        <w:rPr>
          <w:rFonts w:ascii="Times New Roman" w:hAnsi="Times New Roman" w:cs="Times New Roman"/>
          <w:sz w:val="24"/>
        </w:rPr>
        <w:t xml:space="preserve">atvejų </w:t>
      </w:r>
      <w:r w:rsidR="00F43A02" w:rsidRPr="00000220">
        <w:rPr>
          <w:rFonts w:ascii="Times New Roman" w:hAnsi="Times New Roman" w:cs="Times New Roman"/>
          <w:sz w:val="24"/>
        </w:rPr>
        <w:t>tarnyboje (darbe)</w:t>
      </w:r>
      <w:r w:rsidR="00CC176B" w:rsidRPr="00000220">
        <w:rPr>
          <w:rFonts w:ascii="Times New Roman" w:hAnsi="Times New Roman" w:cs="Times New Roman"/>
          <w:sz w:val="24"/>
        </w:rPr>
        <w:t>,</w:t>
      </w:r>
      <w:r w:rsidRPr="00000220">
        <w:rPr>
          <w:rFonts w:ascii="Times New Roman" w:hAnsi="Times New Roman" w:cs="Times New Roman"/>
          <w:sz w:val="24"/>
        </w:rPr>
        <w:t xml:space="preserve"> asmenis, liudijančius ir teikiančius paaiškinimus atliekamuose tyrimuose, yra draudžiamas ir gali būti pripažintas tarnybiniu nusižengimu</w:t>
      </w:r>
      <w:r w:rsidR="00FB44AA" w:rsidRPr="00000220">
        <w:rPr>
          <w:rFonts w:ascii="Times New Roman" w:hAnsi="Times New Roman" w:cs="Times New Roman"/>
          <w:sz w:val="24"/>
        </w:rPr>
        <w:t xml:space="preserve"> ar darbo pareigų pažeidimu</w:t>
      </w:r>
      <w:r w:rsidRPr="00000220">
        <w:rPr>
          <w:rFonts w:ascii="Times New Roman" w:hAnsi="Times New Roman" w:cs="Times New Roman"/>
          <w:sz w:val="24"/>
        </w:rPr>
        <w:t>, už kurį gali būti taikoma valstybės tarnybos ar darbo santykius reglamentuojančiuose įstatymuose numatyta atsakomybė.</w:t>
      </w:r>
    </w:p>
    <w:p w14:paraId="3B18AE62" w14:textId="77777777" w:rsidR="008D4E92" w:rsidRPr="007E4281" w:rsidRDefault="008D4E92" w:rsidP="008D4E92">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7E4281">
        <w:rPr>
          <w:rFonts w:ascii="Times New Roman" w:hAnsi="Times New Roman" w:cs="Times New Roman"/>
          <w:sz w:val="24"/>
        </w:rPr>
        <w:t xml:space="preserve">Gautas pranešimas laikomas konfidencialia informacija ir negali būti paviešintas asmenims, kurie nėra susiję su </w:t>
      </w:r>
      <w:r w:rsidR="008164AF" w:rsidRPr="007E4281">
        <w:rPr>
          <w:rFonts w:ascii="Times New Roman" w:hAnsi="Times New Roman" w:cs="Times New Roman"/>
          <w:sz w:val="24"/>
        </w:rPr>
        <w:t>galimo smurto ir (ar) priekabiavimo atvejo nagrinėjimu</w:t>
      </w:r>
      <w:r w:rsidRPr="007E4281">
        <w:rPr>
          <w:rFonts w:ascii="Times New Roman" w:hAnsi="Times New Roman" w:cs="Times New Roman"/>
          <w:sz w:val="24"/>
        </w:rPr>
        <w:t xml:space="preserve">, išskyrus atvejus, kai pats nukentėjusysis jau yra paviešinęs šią informaciją. </w:t>
      </w:r>
    </w:p>
    <w:p w14:paraId="3CE6A999" w14:textId="321DCBFA" w:rsidR="007776AD" w:rsidRPr="00222D37" w:rsidRDefault="00451422" w:rsidP="008D4E92">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222D37">
        <w:rPr>
          <w:rFonts w:ascii="Times New Roman" w:hAnsi="Times New Roman" w:cs="Times New Roman"/>
          <w:sz w:val="24"/>
        </w:rPr>
        <w:t>Už psichologinės pagalbos ir emocinės paramos teikimą nukentėjusiajam atsakingi Departamento psichologai</w:t>
      </w:r>
      <w:r w:rsidR="00871028" w:rsidRPr="00222D37">
        <w:rPr>
          <w:rFonts w:ascii="Times New Roman" w:hAnsi="Times New Roman" w:cs="Times New Roman"/>
          <w:sz w:val="24"/>
        </w:rPr>
        <w:t>. Komplikuotais atvejais pagalbos teikimą užtikrina du Departamento psichologai, kai vienas yra atsakingas už emocinę paramą nukentėjusiajam, o kitas – už galimos konfliktinės situacijos valdymą, tarpininkavimą, vadovų konsultavimą dėl susidariusios situacijos ir pan. A</w:t>
      </w:r>
      <w:r w:rsidRPr="00222D37">
        <w:rPr>
          <w:rFonts w:ascii="Times New Roman" w:hAnsi="Times New Roman" w:cs="Times New Roman"/>
          <w:sz w:val="24"/>
        </w:rPr>
        <w:t xml:space="preserve">tsižvelgdami į konkretų atvejį ir esamą poveikį darbuotojų emocinei sveikatai, </w:t>
      </w:r>
      <w:r w:rsidR="00871028" w:rsidRPr="00222D37">
        <w:rPr>
          <w:rFonts w:ascii="Times New Roman" w:hAnsi="Times New Roman" w:cs="Times New Roman"/>
          <w:sz w:val="24"/>
        </w:rPr>
        <w:t xml:space="preserve">Departamento psichologai </w:t>
      </w:r>
      <w:r w:rsidRPr="00222D37">
        <w:rPr>
          <w:rFonts w:ascii="Times New Roman" w:hAnsi="Times New Roman" w:cs="Times New Roman"/>
          <w:sz w:val="24"/>
        </w:rPr>
        <w:t>gali:</w:t>
      </w:r>
    </w:p>
    <w:p w14:paraId="78053961" w14:textId="00A6EE94" w:rsidR="00451422" w:rsidRPr="00000220" w:rsidRDefault="00451422" w:rsidP="00451422">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teikti psichologinę pagalbą patys arba, esant poreikiui, suteikti nuorodas bei kontaktinę informaciją apie reikalingą pagalbą už Departamento ribų</w:t>
      </w:r>
      <w:r w:rsidR="00266940">
        <w:rPr>
          <w:rFonts w:ascii="Times New Roman" w:hAnsi="Times New Roman" w:cs="Times New Roman"/>
          <w:sz w:val="24"/>
        </w:rPr>
        <w:t xml:space="preserve"> ir tokiu būdu </w:t>
      </w:r>
      <w:r w:rsidRPr="00000220">
        <w:rPr>
          <w:rFonts w:ascii="Times New Roman" w:hAnsi="Times New Roman" w:cs="Times New Roman"/>
          <w:sz w:val="24"/>
        </w:rPr>
        <w:t xml:space="preserve"> užtikrin</w:t>
      </w:r>
      <w:r w:rsidR="00266940">
        <w:rPr>
          <w:rFonts w:ascii="Times New Roman" w:hAnsi="Times New Roman" w:cs="Times New Roman"/>
          <w:sz w:val="24"/>
        </w:rPr>
        <w:t>ti</w:t>
      </w:r>
      <w:r w:rsidRPr="00000220">
        <w:rPr>
          <w:rFonts w:ascii="Times New Roman" w:hAnsi="Times New Roman" w:cs="Times New Roman"/>
          <w:sz w:val="24"/>
        </w:rPr>
        <w:t xml:space="preserve"> nukentėjusiajam reikiamos pagalbos prieinamumą;</w:t>
      </w:r>
    </w:p>
    <w:p w14:paraId="7B774688" w14:textId="61955289" w:rsidR="00451422" w:rsidRPr="00000220" w:rsidRDefault="00451422" w:rsidP="00451422">
      <w:pPr>
        <w:pStyle w:val="Sraopastraipa"/>
        <w:numPr>
          <w:ilvl w:val="1"/>
          <w:numId w:val="1"/>
        </w:numPr>
        <w:tabs>
          <w:tab w:val="left" w:pos="1276"/>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rekomenduoti </w:t>
      </w:r>
      <w:r w:rsidR="00DC03CA" w:rsidRPr="00000220">
        <w:rPr>
          <w:rFonts w:ascii="Times New Roman" w:hAnsi="Times New Roman" w:cs="Times New Roman"/>
          <w:sz w:val="24"/>
        </w:rPr>
        <w:t xml:space="preserve">imtis aktyvių veiksmų, siekiant suteikti pagalbą smurtą ar priekabiavimą patyrusiems darbuotojams (pavyzdžiui, </w:t>
      </w:r>
      <w:r w:rsidR="00B64993" w:rsidRPr="00000220">
        <w:rPr>
          <w:rFonts w:ascii="Times New Roman" w:hAnsi="Times New Roman" w:cs="Times New Roman"/>
          <w:sz w:val="24"/>
        </w:rPr>
        <w:t xml:space="preserve">jei nukentėjusįjį ir galimą smurtautoją sieja tiesioginis </w:t>
      </w:r>
      <w:r w:rsidR="00B64993" w:rsidRPr="00000220">
        <w:rPr>
          <w:rFonts w:ascii="Times New Roman" w:hAnsi="Times New Roman" w:cs="Times New Roman"/>
          <w:sz w:val="24"/>
        </w:rPr>
        <w:lastRenderedPageBreak/>
        <w:t xml:space="preserve">pavaldumas, nukentėjusiajam </w:t>
      </w:r>
      <w:r w:rsidR="00C73C14" w:rsidRPr="00000220">
        <w:rPr>
          <w:rFonts w:ascii="Times New Roman" w:hAnsi="Times New Roman" w:cs="Times New Roman"/>
          <w:sz w:val="24"/>
        </w:rPr>
        <w:t>ir (arba) galimam smurtautojui sutikus ir esant galimybei gali būti siūloma perkelti darbuotoją į kitą darbo vietą ir pan.</w:t>
      </w:r>
      <w:r w:rsidR="00DC03CA" w:rsidRPr="00000220">
        <w:rPr>
          <w:rFonts w:ascii="Times New Roman" w:hAnsi="Times New Roman" w:cs="Times New Roman"/>
          <w:sz w:val="24"/>
        </w:rPr>
        <w:t xml:space="preserve">). Rekomendacijas Departamento psichologas teikia raštu Departamento direktoriui. </w:t>
      </w:r>
      <w:r w:rsidR="006E51AF" w:rsidRPr="00000220">
        <w:rPr>
          <w:rFonts w:ascii="Times New Roman" w:hAnsi="Times New Roman" w:cs="Times New Roman"/>
          <w:sz w:val="24"/>
        </w:rPr>
        <w:t xml:space="preserve">Rekomendacijos gali būti teikiamos pasirinktinai tarnybiniu el. paštu arba </w:t>
      </w:r>
      <w:r w:rsidR="00292518">
        <w:rPr>
          <w:rFonts w:ascii="Times New Roman" w:hAnsi="Times New Roman" w:cs="Times New Roman"/>
          <w:sz w:val="24"/>
        </w:rPr>
        <w:t>DBSIS</w:t>
      </w:r>
      <w:r w:rsidR="006E51AF" w:rsidRPr="00000220">
        <w:rPr>
          <w:rFonts w:ascii="Times New Roman" w:hAnsi="Times New Roman" w:cs="Times New Roman"/>
          <w:sz w:val="24"/>
        </w:rPr>
        <w:t xml:space="preserve"> priemonėmis. </w:t>
      </w:r>
      <w:r w:rsidR="00F76AA8" w:rsidRPr="00222D37">
        <w:rPr>
          <w:rFonts w:ascii="Times New Roman" w:hAnsi="Times New Roman" w:cs="Times New Roman"/>
          <w:sz w:val="24"/>
        </w:rPr>
        <w:t>Su rekomendacijomis gali būti supažindintas nukentėjusysis ir (ar) galimas smurtautojas, tai</w:t>
      </w:r>
      <w:r w:rsidR="003611A1" w:rsidRPr="00222D37">
        <w:rPr>
          <w:rFonts w:ascii="Times New Roman" w:hAnsi="Times New Roman" w:cs="Times New Roman"/>
          <w:sz w:val="24"/>
        </w:rPr>
        <w:t>p</w:t>
      </w:r>
      <w:r w:rsidR="00F76AA8" w:rsidRPr="00222D37">
        <w:rPr>
          <w:rFonts w:ascii="Times New Roman" w:hAnsi="Times New Roman" w:cs="Times New Roman"/>
          <w:sz w:val="24"/>
        </w:rPr>
        <w:t xml:space="preserve"> pat, esant reikalui, kai tai svarbu konkrečioje situacijoje priimamiems sprendimams, šių darbuotojų tiesioginiai vadovai. </w:t>
      </w:r>
    </w:p>
    <w:p w14:paraId="29D9B8D5" w14:textId="77777777" w:rsidR="006E51AF" w:rsidRPr="00AE36EC" w:rsidRDefault="00B64993" w:rsidP="00C73C14">
      <w:pPr>
        <w:pStyle w:val="Sraopastraipa"/>
        <w:numPr>
          <w:ilvl w:val="0"/>
          <w:numId w:val="1"/>
        </w:numPr>
        <w:tabs>
          <w:tab w:val="left" w:pos="1134"/>
        </w:tabs>
        <w:spacing w:after="0"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Atsižvelgdamas į konkretų atvejį ir esamą poveikį darbuotojų emocinei sveikatai, Departamentas imasi priemonių smurto ir priekabiavimo prevencijai užtikrinti ir aktyvių veiksmų pagalbai asmenims, patyrusiems smurtą </w:t>
      </w:r>
      <w:r w:rsidR="00C90139">
        <w:rPr>
          <w:rFonts w:ascii="Times New Roman" w:hAnsi="Times New Roman" w:cs="Times New Roman"/>
          <w:sz w:val="24"/>
        </w:rPr>
        <w:t>ir (ar)</w:t>
      </w:r>
      <w:r w:rsidRPr="00000220">
        <w:rPr>
          <w:rFonts w:ascii="Times New Roman" w:hAnsi="Times New Roman" w:cs="Times New Roman"/>
          <w:sz w:val="24"/>
        </w:rPr>
        <w:t xml:space="preserve"> priekabiavimą Apraše numatytais atvejais, suteikti (pavyzdžiui: sudaro galimybę darbuotojams, patyrusiems smurtą</w:t>
      </w:r>
      <w:r w:rsidR="00CC303C">
        <w:rPr>
          <w:rFonts w:ascii="Times New Roman" w:hAnsi="Times New Roman" w:cs="Times New Roman"/>
          <w:sz w:val="24"/>
        </w:rPr>
        <w:t xml:space="preserve"> ir </w:t>
      </w:r>
      <w:r w:rsidR="00C90139">
        <w:rPr>
          <w:rFonts w:ascii="Times New Roman" w:hAnsi="Times New Roman" w:cs="Times New Roman"/>
          <w:sz w:val="24"/>
        </w:rPr>
        <w:t xml:space="preserve">(ar) </w:t>
      </w:r>
      <w:r w:rsidR="00CC303C">
        <w:rPr>
          <w:rFonts w:ascii="Times New Roman" w:hAnsi="Times New Roman" w:cs="Times New Roman"/>
          <w:sz w:val="24"/>
        </w:rPr>
        <w:t>priekabiavimą</w:t>
      </w:r>
      <w:r w:rsidRPr="00000220">
        <w:rPr>
          <w:rFonts w:ascii="Times New Roman" w:hAnsi="Times New Roman" w:cs="Times New Roman"/>
          <w:sz w:val="24"/>
        </w:rPr>
        <w:t xml:space="preserve">, naudotis visų reikalingų specialistų (teisininkų, psichologų, psichoterapeutų, psichiatrų ir kt.) paslaugomis; </w:t>
      </w:r>
      <w:r w:rsidR="00FB44AA" w:rsidRPr="00AE36EC">
        <w:rPr>
          <w:rFonts w:ascii="Times New Roman" w:hAnsi="Times New Roman" w:cs="Times New Roman"/>
          <w:sz w:val="24"/>
        </w:rPr>
        <w:t xml:space="preserve">pagal galimybes </w:t>
      </w:r>
      <w:r w:rsidRPr="00AE36EC">
        <w:rPr>
          <w:rFonts w:ascii="Times New Roman" w:hAnsi="Times New Roman" w:cs="Times New Roman"/>
          <w:sz w:val="24"/>
        </w:rPr>
        <w:t xml:space="preserve">vykdo </w:t>
      </w:r>
      <w:r w:rsidR="00FB44AA" w:rsidRPr="00AE36EC">
        <w:rPr>
          <w:rFonts w:ascii="Times New Roman" w:hAnsi="Times New Roman" w:cs="Times New Roman"/>
          <w:sz w:val="24"/>
        </w:rPr>
        <w:t>tarnybos (</w:t>
      </w:r>
      <w:r w:rsidRPr="00AE36EC">
        <w:rPr>
          <w:rFonts w:ascii="Times New Roman" w:hAnsi="Times New Roman" w:cs="Times New Roman"/>
          <w:sz w:val="24"/>
        </w:rPr>
        <w:t>darbo</w:t>
      </w:r>
      <w:r w:rsidR="00FB44AA" w:rsidRPr="00AE36EC">
        <w:rPr>
          <w:rFonts w:ascii="Times New Roman" w:hAnsi="Times New Roman" w:cs="Times New Roman"/>
          <w:sz w:val="24"/>
        </w:rPr>
        <w:t>)</w:t>
      </w:r>
      <w:r w:rsidRPr="00AE36EC">
        <w:rPr>
          <w:rFonts w:ascii="Times New Roman" w:hAnsi="Times New Roman" w:cs="Times New Roman"/>
          <w:sz w:val="24"/>
        </w:rPr>
        <w:t xml:space="preserve"> rotaciją, darbuotojo perkėlimą į kitą </w:t>
      </w:r>
      <w:r w:rsidR="00FB44AA" w:rsidRPr="00AE36EC">
        <w:rPr>
          <w:rFonts w:ascii="Times New Roman" w:hAnsi="Times New Roman" w:cs="Times New Roman"/>
          <w:sz w:val="24"/>
        </w:rPr>
        <w:t>tarnybos (</w:t>
      </w:r>
      <w:r w:rsidRPr="00AE36EC">
        <w:rPr>
          <w:rFonts w:ascii="Times New Roman" w:hAnsi="Times New Roman" w:cs="Times New Roman"/>
          <w:sz w:val="24"/>
        </w:rPr>
        <w:t>darbo</w:t>
      </w:r>
      <w:r w:rsidR="00FB44AA" w:rsidRPr="00AE36EC">
        <w:rPr>
          <w:rFonts w:ascii="Times New Roman" w:hAnsi="Times New Roman" w:cs="Times New Roman"/>
          <w:sz w:val="24"/>
        </w:rPr>
        <w:t>)</w:t>
      </w:r>
      <w:r w:rsidRPr="00AE36EC">
        <w:rPr>
          <w:rFonts w:ascii="Times New Roman" w:hAnsi="Times New Roman" w:cs="Times New Roman"/>
          <w:sz w:val="24"/>
        </w:rPr>
        <w:t xml:space="preserve"> vietą; suteikia atostogas </w:t>
      </w:r>
      <w:r w:rsidRPr="00306862">
        <w:rPr>
          <w:rFonts w:ascii="Times New Roman" w:hAnsi="Times New Roman" w:cs="Times New Roman"/>
          <w:sz w:val="24"/>
        </w:rPr>
        <w:t>ir</w:t>
      </w:r>
      <w:r w:rsidR="00102C26" w:rsidRPr="00306862">
        <w:rPr>
          <w:rFonts w:ascii="Times New Roman" w:hAnsi="Times New Roman" w:cs="Times New Roman"/>
          <w:sz w:val="24"/>
        </w:rPr>
        <w:t xml:space="preserve"> (ar)</w:t>
      </w:r>
      <w:r w:rsidRPr="00AE36EC">
        <w:rPr>
          <w:rFonts w:ascii="Times New Roman" w:hAnsi="Times New Roman" w:cs="Times New Roman"/>
          <w:sz w:val="24"/>
        </w:rPr>
        <w:t xml:space="preserve"> kita).</w:t>
      </w:r>
    </w:p>
    <w:p w14:paraId="20948CBC" w14:textId="77777777" w:rsidR="00C73C14" w:rsidRPr="00000220" w:rsidRDefault="00C73C14" w:rsidP="00C73C14">
      <w:pPr>
        <w:pStyle w:val="Sraopastraipa"/>
        <w:tabs>
          <w:tab w:val="left" w:pos="1134"/>
        </w:tabs>
        <w:spacing w:after="0" w:line="276" w:lineRule="auto"/>
        <w:ind w:left="709"/>
        <w:jc w:val="both"/>
        <w:rPr>
          <w:rFonts w:ascii="Times New Roman" w:hAnsi="Times New Roman" w:cs="Times New Roman"/>
          <w:sz w:val="24"/>
        </w:rPr>
      </w:pPr>
    </w:p>
    <w:p w14:paraId="7DE7DB77" w14:textId="77777777" w:rsidR="00C73C14" w:rsidRPr="00000220" w:rsidRDefault="00C73C14" w:rsidP="00C73C14">
      <w:pPr>
        <w:tabs>
          <w:tab w:val="left" w:pos="1134"/>
        </w:tabs>
        <w:spacing w:after="0" w:line="276" w:lineRule="auto"/>
        <w:jc w:val="center"/>
        <w:rPr>
          <w:rFonts w:ascii="Times New Roman" w:hAnsi="Times New Roman" w:cs="Times New Roman"/>
          <w:b/>
          <w:sz w:val="24"/>
        </w:rPr>
      </w:pPr>
      <w:r w:rsidRPr="00000220">
        <w:rPr>
          <w:rFonts w:ascii="Times New Roman" w:hAnsi="Times New Roman" w:cs="Times New Roman"/>
          <w:b/>
          <w:sz w:val="24"/>
        </w:rPr>
        <w:t>VI SKYRIUS</w:t>
      </w:r>
    </w:p>
    <w:p w14:paraId="42DB55E6" w14:textId="77777777" w:rsidR="00C73C14" w:rsidRPr="00000220" w:rsidRDefault="00C73C14" w:rsidP="00C73C14">
      <w:pPr>
        <w:tabs>
          <w:tab w:val="left" w:pos="1134"/>
        </w:tabs>
        <w:spacing w:after="0" w:line="276" w:lineRule="auto"/>
        <w:jc w:val="center"/>
        <w:rPr>
          <w:rFonts w:ascii="Times New Roman" w:hAnsi="Times New Roman" w:cs="Times New Roman"/>
          <w:b/>
          <w:sz w:val="24"/>
        </w:rPr>
      </w:pPr>
      <w:r w:rsidRPr="00000220">
        <w:rPr>
          <w:rFonts w:ascii="Times New Roman" w:hAnsi="Times New Roman" w:cs="Times New Roman"/>
          <w:b/>
          <w:sz w:val="24"/>
        </w:rPr>
        <w:t>BAIGIAMOSIOS NUOSTATOS</w:t>
      </w:r>
    </w:p>
    <w:p w14:paraId="737B2128" w14:textId="77777777" w:rsidR="00C73C14" w:rsidRPr="00000220" w:rsidRDefault="00C73C14" w:rsidP="00C73C14">
      <w:pPr>
        <w:tabs>
          <w:tab w:val="left" w:pos="1134"/>
        </w:tabs>
        <w:spacing w:after="0" w:line="276" w:lineRule="auto"/>
        <w:jc w:val="center"/>
        <w:rPr>
          <w:rFonts w:ascii="Times New Roman" w:hAnsi="Times New Roman" w:cs="Times New Roman"/>
          <w:b/>
          <w:sz w:val="24"/>
        </w:rPr>
      </w:pPr>
    </w:p>
    <w:p w14:paraId="55B3FC1B" w14:textId="1F1B4D47" w:rsidR="00061DD8" w:rsidRPr="00000220" w:rsidRDefault="00061DD8" w:rsidP="001E6257">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Darbuotoja</w:t>
      </w:r>
      <w:r w:rsidR="004E3E62" w:rsidRPr="00000220">
        <w:rPr>
          <w:rFonts w:ascii="Times New Roman" w:hAnsi="Times New Roman" w:cs="Times New Roman"/>
          <w:sz w:val="24"/>
        </w:rPr>
        <w:t>i</w:t>
      </w:r>
      <w:r w:rsidRPr="00000220">
        <w:rPr>
          <w:rFonts w:ascii="Times New Roman" w:hAnsi="Times New Roman" w:cs="Times New Roman"/>
          <w:sz w:val="24"/>
        </w:rPr>
        <w:t xml:space="preserve"> su šiuo Aprašu supažindinami </w:t>
      </w:r>
      <w:r w:rsidR="00266940">
        <w:rPr>
          <w:rFonts w:ascii="Times New Roman" w:hAnsi="Times New Roman" w:cs="Times New Roman"/>
          <w:sz w:val="24"/>
        </w:rPr>
        <w:t xml:space="preserve"> DBSIS priemonėmis </w:t>
      </w:r>
      <w:r w:rsidRPr="00000220">
        <w:rPr>
          <w:rFonts w:ascii="Times New Roman" w:hAnsi="Times New Roman" w:cs="Times New Roman"/>
          <w:sz w:val="24"/>
        </w:rPr>
        <w:t xml:space="preserve">ir atlikdami savo </w:t>
      </w:r>
      <w:r w:rsidR="00FB44AA" w:rsidRPr="00000220">
        <w:rPr>
          <w:rFonts w:ascii="Times New Roman" w:hAnsi="Times New Roman" w:cs="Times New Roman"/>
          <w:sz w:val="24"/>
        </w:rPr>
        <w:t>tarnybines (</w:t>
      </w:r>
      <w:r w:rsidRPr="00000220">
        <w:rPr>
          <w:rFonts w:ascii="Times New Roman" w:hAnsi="Times New Roman" w:cs="Times New Roman"/>
          <w:sz w:val="24"/>
        </w:rPr>
        <w:t>darbo</w:t>
      </w:r>
      <w:r w:rsidR="00FB44AA" w:rsidRPr="00000220">
        <w:rPr>
          <w:rFonts w:ascii="Times New Roman" w:hAnsi="Times New Roman" w:cs="Times New Roman"/>
          <w:sz w:val="24"/>
        </w:rPr>
        <w:t>)</w:t>
      </w:r>
      <w:r w:rsidRPr="00000220">
        <w:rPr>
          <w:rFonts w:ascii="Times New Roman" w:hAnsi="Times New Roman" w:cs="Times New Roman"/>
          <w:sz w:val="24"/>
        </w:rPr>
        <w:t xml:space="preserve"> funkcijas turi vadovautis šiame Apraše nustatytais principais. </w:t>
      </w:r>
    </w:p>
    <w:p w14:paraId="74DB8C52" w14:textId="549B552D" w:rsidR="009C42D9" w:rsidRPr="00000220" w:rsidRDefault="00061DD8" w:rsidP="009C42D9">
      <w:pPr>
        <w:pStyle w:val="Sraopastraipa"/>
        <w:numPr>
          <w:ilvl w:val="0"/>
          <w:numId w:val="1"/>
        </w:numPr>
        <w:tabs>
          <w:tab w:val="left" w:pos="1134"/>
        </w:tabs>
        <w:spacing w:line="276" w:lineRule="auto"/>
        <w:ind w:left="0" w:firstLine="709"/>
        <w:jc w:val="both"/>
        <w:rPr>
          <w:rFonts w:ascii="Times New Roman" w:hAnsi="Times New Roman" w:cs="Times New Roman"/>
          <w:sz w:val="24"/>
        </w:rPr>
      </w:pPr>
      <w:r w:rsidRPr="00000220">
        <w:rPr>
          <w:rFonts w:ascii="Times New Roman" w:hAnsi="Times New Roman" w:cs="Times New Roman"/>
          <w:sz w:val="24"/>
        </w:rPr>
        <w:t xml:space="preserve">Šio Aprašo pažeidimas </w:t>
      </w:r>
      <w:r w:rsidR="004903D5">
        <w:rPr>
          <w:rFonts w:ascii="Times New Roman" w:hAnsi="Times New Roman" w:cs="Times New Roman"/>
          <w:sz w:val="24"/>
        </w:rPr>
        <w:t xml:space="preserve">gali būti </w:t>
      </w:r>
      <w:r w:rsidRPr="00000220">
        <w:rPr>
          <w:rFonts w:ascii="Times New Roman" w:hAnsi="Times New Roman" w:cs="Times New Roman"/>
          <w:sz w:val="24"/>
        </w:rPr>
        <w:t xml:space="preserve">laikomas šiurkščiu </w:t>
      </w:r>
      <w:r w:rsidR="00FB44AA" w:rsidRPr="00000220">
        <w:rPr>
          <w:rFonts w:ascii="Times New Roman" w:hAnsi="Times New Roman" w:cs="Times New Roman"/>
          <w:sz w:val="24"/>
        </w:rPr>
        <w:t>tarnybos (</w:t>
      </w:r>
      <w:r w:rsidRPr="00000220">
        <w:rPr>
          <w:rFonts w:ascii="Times New Roman" w:hAnsi="Times New Roman" w:cs="Times New Roman"/>
          <w:sz w:val="24"/>
        </w:rPr>
        <w:t>darbo</w:t>
      </w:r>
      <w:r w:rsidR="00FB44AA" w:rsidRPr="00000220">
        <w:rPr>
          <w:rFonts w:ascii="Times New Roman" w:hAnsi="Times New Roman" w:cs="Times New Roman"/>
          <w:sz w:val="24"/>
        </w:rPr>
        <w:t>)</w:t>
      </w:r>
      <w:r w:rsidRPr="00000220">
        <w:rPr>
          <w:rFonts w:ascii="Times New Roman" w:hAnsi="Times New Roman" w:cs="Times New Roman"/>
          <w:sz w:val="24"/>
        </w:rPr>
        <w:t xml:space="preserve"> pareigų pažeidimu</w:t>
      </w:r>
      <w:r w:rsidR="0078688C" w:rsidRPr="00000220">
        <w:rPr>
          <w:rFonts w:ascii="Times New Roman" w:hAnsi="Times New Roman" w:cs="Times New Roman"/>
          <w:sz w:val="24"/>
        </w:rPr>
        <w:t xml:space="preserve"> (tarnybiniu nusižengimu)</w:t>
      </w:r>
      <w:r w:rsidRPr="00000220">
        <w:rPr>
          <w:rFonts w:ascii="Times New Roman" w:hAnsi="Times New Roman" w:cs="Times New Roman"/>
          <w:sz w:val="24"/>
        </w:rPr>
        <w:t xml:space="preserve"> ir</w:t>
      </w:r>
      <w:r w:rsidR="00F53A34" w:rsidRPr="00000220">
        <w:rPr>
          <w:rFonts w:ascii="Times New Roman" w:hAnsi="Times New Roman" w:cs="Times New Roman"/>
          <w:sz w:val="24"/>
        </w:rPr>
        <w:t xml:space="preserve"> taikoma valstybės tarnybos ar darbo santykius reglamentuojančiuose įstatymuose numatyta atsakomybė</w:t>
      </w:r>
      <w:r w:rsidR="006912B9" w:rsidRPr="00000220">
        <w:rPr>
          <w:rFonts w:ascii="Times New Roman" w:hAnsi="Times New Roman" w:cs="Times New Roman"/>
          <w:sz w:val="24"/>
        </w:rPr>
        <w:t>.</w:t>
      </w:r>
      <w:r w:rsidR="00C30D16">
        <w:rPr>
          <w:rFonts w:ascii="Times New Roman" w:hAnsi="Times New Roman" w:cs="Times New Roman"/>
          <w:sz w:val="24"/>
        </w:rPr>
        <w:t xml:space="preserve"> </w:t>
      </w:r>
    </w:p>
    <w:p w14:paraId="25A310F0" w14:textId="77777777" w:rsidR="009C42D9" w:rsidRPr="00000220" w:rsidRDefault="009C42D9" w:rsidP="009C42D9">
      <w:pPr>
        <w:tabs>
          <w:tab w:val="left" w:pos="1134"/>
        </w:tabs>
        <w:spacing w:after="0" w:line="276" w:lineRule="auto"/>
        <w:jc w:val="center"/>
        <w:rPr>
          <w:rFonts w:ascii="Times New Roman" w:hAnsi="Times New Roman" w:cs="Times New Roman"/>
          <w:sz w:val="24"/>
        </w:rPr>
      </w:pPr>
      <w:r w:rsidRPr="00000220">
        <w:rPr>
          <w:rFonts w:ascii="Times New Roman" w:hAnsi="Times New Roman" w:cs="Times New Roman"/>
          <w:sz w:val="24"/>
        </w:rPr>
        <w:t>___________________</w:t>
      </w:r>
    </w:p>
    <w:p w14:paraId="7BCD976F" w14:textId="77777777" w:rsidR="006F48F3" w:rsidRPr="00000220" w:rsidRDefault="006F48F3" w:rsidP="00C80496">
      <w:pPr>
        <w:tabs>
          <w:tab w:val="left" w:pos="1134"/>
        </w:tabs>
        <w:spacing w:after="0" w:line="276" w:lineRule="auto"/>
        <w:ind w:left="5103"/>
        <w:rPr>
          <w:rFonts w:ascii="Times New Roman" w:hAnsi="Times New Roman" w:cs="Times New Roman"/>
          <w:sz w:val="24"/>
        </w:rPr>
      </w:pPr>
    </w:p>
    <w:p w14:paraId="19376BC5" w14:textId="77777777" w:rsidR="006F48F3" w:rsidRPr="00000220" w:rsidRDefault="006F48F3" w:rsidP="009A6E1F">
      <w:pPr>
        <w:tabs>
          <w:tab w:val="left" w:pos="1134"/>
        </w:tabs>
        <w:spacing w:after="0" w:line="276" w:lineRule="auto"/>
        <w:ind w:left="5103"/>
        <w:rPr>
          <w:rFonts w:ascii="Times New Roman" w:hAnsi="Times New Roman" w:cs="Times New Roman"/>
          <w:sz w:val="24"/>
        </w:rPr>
      </w:pPr>
      <w:r w:rsidRPr="00000220">
        <w:rPr>
          <w:rFonts w:ascii="Times New Roman" w:hAnsi="Times New Roman" w:cs="Times New Roman"/>
          <w:sz w:val="24"/>
        </w:rPr>
        <w:br/>
      </w:r>
      <w:r w:rsidRPr="00000220">
        <w:rPr>
          <w:rFonts w:ascii="Times New Roman" w:hAnsi="Times New Roman" w:cs="Times New Roman"/>
          <w:sz w:val="24"/>
        </w:rPr>
        <w:br w:type="page"/>
      </w:r>
    </w:p>
    <w:p w14:paraId="7E2E3483" w14:textId="77777777" w:rsidR="00470487" w:rsidRPr="00000220" w:rsidRDefault="001E6257" w:rsidP="00C80496">
      <w:pPr>
        <w:tabs>
          <w:tab w:val="left" w:pos="1134"/>
        </w:tabs>
        <w:spacing w:after="0" w:line="276" w:lineRule="auto"/>
        <w:ind w:left="5103"/>
        <w:rPr>
          <w:rFonts w:ascii="Times New Roman" w:hAnsi="Times New Roman" w:cs="Times New Roman"/>
          <w:sz w:val="24"/>
        </w:rPr>
      </w:pPr>
      <w:r w:rsidRPr="00000220">
        <w:rPr>
          <w:rFonts w:ascii="Times New Roman" w:hAnsi="Times New Roman" w:cs="Times New Roman"/>
          <w:sz w:val="24"/>
        </w:rPr>
        <w:lastRenderedPageBreak/>
        <w:t>Priešgaisrinės apsaugos ir gelbėjimo departamento</w:t>
      </w:r>
      <w:r w:rsidR="00C80496" w:rsidRPr="00000220">
        <w:rPr>
          <w:rFonts w:ascii="Times New Roman" w:hAnsi="Times New Roman" w:cs="Times New Roman"/>
          <w:sz w:val="24"/>
        </w:rPr>
        <w:t xml:space="preserve"> prie Vidaus reikalų ministerijos smurto ir priekabiavimo prevencijos tvarkos aprašo </w:t>
      </w:r>
    </w:p>
    <w:p w14:paraId="4DA17E86" w14:textId="77777777" w:rsidR="001E6257" w:rsidRPr="00000220" w:rsidRDefault="00C80496" w:rsidP="00C80496">
      <w:pPr>
        <w:tabs>
          <w:tab w:val="left" w:pos="1134"/>
        </w:tabs>
        <w:spacing w:after="0" w:line="276" w:lineRule="auto"/>
        <w:ind w:left="5103"/>
        <w:rPr>
          <w:rFonts w:ascii="Times New Roman" w:hAnsi="Times New Roman" w:cs="Times New Roman"/>
          <w:sz w:val="24"/>
        </w:rPr>
      </w:pPr>
      <w:r w:rsidRPr="00000220">
        <w:rPr>
          <w:rFonts w:ascii="Times New Roman" w:hAnsi="Times New Roman" w:cs="Times New Roman"/>
          <w:sz w:val="24"/>
        </w:rPr>
        <w:t>priedas</w:t>
      </w:r>
    </w:p>
    <w:p w14:paraId="477FBB1D" w14:textId="77777777" w:rsidR="00A24371" w:rsidRPr="00000220" w:rsidRDefault="00A24371" w:rsidP="00C80496">
      <w:pPr>
        <w:tabs>
          <w:tab w:val="left" w:pos="1134"/>
        </w:tabs>
        <w:spacing w:after="0" w:line="276" w:lineRule="auto"/>
        <w:ind w:left="5103"/>
        <w:rPr>
          <w:rFonts w:ascii="Times New Roman" w:hAnsi="Times New Roman" w:cs="Times New Roman"/>
          <w:sz w:val="24"/>
        </w:rPr>
      </w:pPr>
    </w:p>
    <w:p w14:paraId="0A3A189C" w14:textId="77777777" w:rsidR="000969B3" w:rsidRPr="00000220" w:rsidRDefault="000969B3" w:rsidP="00A24371">
      <w:pPr>
        <w:tabs>
          <w:tab w:val="left" w:pos="4410"/>
        </w:tabs>
        <w:jc w:val="center"/>
        <w:rPr>
          <w:rFonts w:ascii="Times New Roman" w:hAnsi="Times New Roman" w:cs="Times New Roman"/>
          <w:b/>
          <w:sz w:val="28"/>
          <w:szCs w:val="24"/>
        </w:rPr>
      </w:pPr>
      <w:r w:rsidRPr="00000220">
        <w:rPr>
          <w:rFonts w:ascii="Times New Roman" w:hAnsi="Times New Roman" w:cs="Times New Roman"/>
          <w:b/>
          <w:sz w:val="24"/>
        </w:rPr>
        <w:t>(</w:t>
      </w:r>
      <w:r w:rsidR="00B33E20" w:rsidRPr="00000220">
        <w:rPr>
          <w:rFonts w:ascii="Times New Roman" w:hAnsi="Times New Roman" w:cs="Times New Roman"/>
          <w:b/>
          <w:sz w:val="24"/>
        </w:rPr>
        <w:t>Galimų smurto ar priekabiavimo atvejų tarnyboje (darbe) pavyzdinė</w:t>
      </w:r>
      <w:r w:rsidRPr="00000220">
        <w:rPr>
          <w:rFonts w:ascii="Times New Roman" w:hAnsi="Times New Roman" w:cs="Times New Roman"/>
          <w:b/>
          <w:sz w:val="24"/>
        </w:rPr>
        <w:t xml:space="preserve"> forma)</w:t>
      </w:r>
    </w:p>
    <w:p w14:paraId="71CEE0AD" w14:textId="77777777" w:rsidR="00A24371" w:rsidRPr="00000220" w:rsidRDefault="00A24371" w:rsidP="00A24371">
      <w:pPr>
        <w:tabs>
          <w:tab w:val="left" w:pos="4410"/>
        </w:tabs>
        <w:jc w:val="center"/>
        <w:rPr>
          <w:rFonts w:ascii="Times New Roman" w:hAnsi="Times New Roman" w:cs="Times New Roman"/>
          <w:b/>
        </w:rPr>
      </w:pPr>
      <w:r w:rsidRPr="00000220">
        <w:rPr>
          <w:rFonts w:ascii="Times New Roman" w:hAnsi="Times New Roman" w:cs="Times New Roman"/>
          <w:b/>
          <w:sz w:val="24"/>
          <w:szCs w:val="24"/>
        </w:rPr>
        <w:t xml:space="preserve">GALIMŲ SMURTO AR PRIEKABIAVIMO ATVEJŲ </w:t>
      </w:r>
      <w:r w:rsidR="00FF4F64" w:rsidRPr="00000220">
        <w:rPr>
          <w:rFonts w:ascii="Times New Roman" w:hAnsi="Times New Roman" w:cs="Times New Roman"/>
          <w:b/>
          <w:sz w:val="24"/>
          <w:szCs w:val="24"/>
        </w:rPr>
        <w:t>TARNYBOJE (</w:t>
      </w:r>
      <w:r w:rsidRPr="00000220">
        <w:rPr>
          <w:rFonts w:ascii="Times New Roman" w:hAnsi="Times New Roman" w:cs="Times New Roman"/>
          <w:b/>
          <w:sz w:val="24"/>
          <w:szCs w:val="24"/>
        </w:rPr>
        <w:t>DARBE</w:t>
      </w:r>
      <w:r w:rsidR="00FF4F64" w:rsidRPr="00000220">
        <w:rPr>
          <w:rFonts w:ascii="Times New Roman" w:hAnsi="Times New Roman" w:cs="Times New Roman"/>
          <w:b/>
          <w:sz w:val="24"/>
          <w:szCs w:val="24"/>
        </w:rPr>
        <w:t>)</w:t>
      </w:r>
    </w:p>
    <w:p w14:paraId="288E3C0B" w14:textId="77777777" w:rsidR="00A24371" w:rsidRPr="00000220" w:rsidRDefault="00A24371" w:rsidP="00A24371">
      <w:pPr>
        <w:tabs>
          <w:tab w:val="left" w:pos="4410"/>
        </w:tabs>
        <w:jc w:val="center"/>
        <w:rPr>
          <w:rFonts w:ascii="Times New Roman" w:hAnsi="Times New Roman" w:cs="Times New Roman"/>
          <w:b/>
        </w:rPr>
      </w:pPr>
      <w:r w:rsidRPr="00000220">
        <w:rPr>
          <w:rFonts w:ascii="Times New Roman" w:hAnsi="Times New Roman" w:cs="Times New Roman"/>
          <w:b/>
          <w:sz w:val="24"/>
          <w:szCs w:val="24"/>
        </w:rPr>
        <w:t>ANKETA</w:t>
      </w:r>
    </w:p>
    <w:p w14:paraId="73A23AC0" w14:textId="77777777" w:rsidR="00A24371" w:rsidRPr="00000220" w:rsidRDefault="00AC4795" w:rsidP="00AC4795">
      <w:pPr>
        <w:spacing w:after="0"/>
        <w:jc w:val="center"/>
        <w:rPr>
          <w:rFonts w:ascii="Times New Roman" w:hAnsi="Times New Roman" w:cs="Times New Roman"/>
          <w:u w:val="single"/>
        </w:rPr>
      </w:pPr>
      <w:r w:rsidRPr="00000220">
        <w:rPr>
          <w:rFonts w:ascii="Times New Roman" w:hAnsi="Times New Roman" w:cs="Times New Roman"/>
          <w:sz w:val="24"/>
          <w:szCs w:val="24"/>
          <w:u w:val="single"/>
        </w:rPr>
        <w:tab/>
      </w:r>
      <w:r w:rsidRPr="00000220">
        <w:rPr>
          <w:rFonts w:ascii="Times New Roman" w:hAnsi="Times New Roman" w:cs="Times New Roman"/>
          <w:sz w:val="24"/>
          <w:szCs w:val="24"/>
          <w:u w:val="single"/>
        </w:rPr>
        <w:tab/>
      </w:r>
      <w:r w:rsidRPr="00000220">
        <w:rPr>
          <w:rFonts w:ascii="Times New Roman" w:hAnsi="Times New Roman" w:cs="Times New Roman"/>
          <w:sz w:val="24"/>
          <w:szCs w:val="24"/>
          <w:u w:val="single"/>
        </w:rPr>
        <w:tab/>
      </w:r>
    </w:p>
    <w:p w14:paraId="31B4BFE7" w14:textId="77777777" w:rsidR="00A24371" w:rsidRPr="00000220" w:rsidRDefault="00A24371" w:rsidP="00A24371">
      <w:pPr>
        <w:tabs>
          <w:tab w:val="left" w:pos="4410"/>
        </w:tabs>
        <w:spacing w:after="0"/>
        <w:jc w:val="center"/>
        <w:rPr>
          <w:rFonts w:ascii="Times New Roman" w:hAnsi="Times New Roman" w:cs="Times New Roman"/>
          <w:sz w:val="20"/>
          <w:szCs w:val="20"/>
          <w:vertAlign w:val="superscript"/>
        </w:rPr>
      </w:pPr>
      <w:r w:rsidRPr="00000220">
        <w:rPr>
          <w:rFonts w:ascii="Times New Roman" w:hAnsi="Times New Roman" w:cs="Times New Roman"/>
          <w:sz w:val="20"/>
          <w:szCs w:val="20"/>
          <w:vertAlign w:val="superscript"/>
        </w:rPr>
        <w:t>(data)</w:t>
      </w:r>
    </w:p>
    <w:p w14:paraId="7E32C6F9" w14:textId="77777777" w:rsidR="00A24371" w:rsidRPr="00000220" w:rsidRDefault="00A24371" w:rsidP="00A24371">
      <w:pPr>
        <w:tabs>
          <w:tab w:val="left" w:pos="4410"/>
        </w:tabs>
        <w:jc w:val="both"/>
        <w:rPr>
          <w:rFonts w:ascii="Times New Roman" w:hAnsi="Times New Roman" w:cs="Times New Roman"/>
          <w:b/>
        </w:rPr>
      </w:pPr>
      <w:r w:rsidRPr="00000220">
        <w:rPr>
          <w:rFonts w:ascii="Times New Roman" w:hAnsi="Times New Roman" w:cs="Times New Roman"/>
          <w:b/>
          <w:sz w:val="24"/>
          <w:szCs w:val="24"/>
        </w:rPr>
        <w:t>Bendrieji duomenys:</w:t>
      </w:r>
    </w:p>
    <w:tbl>
      <w:tblPr>
        <w:tblW w:w="10183" w:type="dxa"/>
        <w:tblInd w:w="-10" w:type="dxa"/>
        <w:tblLook w:val="04A0" w:firstRow="1" w:lastRow="0" w:firstColumn="1" w:lastColumn="0" w:noHBand="0" w:noVBand="1"/>
      </w:tblPr>
      <w:tblGrid>
        <w:gridCol w:w="5250"/>
        <w:gridCol w:w="4933"/>
      </w:tblGrid>
      <w:tr w:rsidR="00A24371" w:rsidRPr="00000220" w14:paraId="0DCE8F52" w14:textId="77777777" w:rsidTr="00A24371">
        <w:trPr>
          <w:trHeight w:val="215"/>
        </w:trPr>
        <w:tc>
          <w:tcPr>
            <w:tcW w:w="5250" w:type="dxa"/>
            <w:tcBorders>
              <w:top w:val="single" w:sz="4" w:space="0" w:color="000000"/>
              <w:left w:val="single" w:sz="4" w:space="0" w:color="000000"/>
              <w:bottom w:val="single" w:sz="4" w:space="0" w:color="000000"/>
            </w:tcBorders>
            <w:vAlign w:val="center"/>
          </w:tcPr>
          <w:p w14:paraId="7D083849" w14:textId="77777777" w:rsidR="00A24371" w:rsidRPr="00000220" w:rsidRDefault="00A24371" w:rsidP="008E3F76">
            <w:pPr>
              <w:pStyle w:val="Betarp"/>
              <w:tabs>
                <w:tab w:val="left" w:pos="4410"/>
              </w:tabs>
              <w:rPr>
                <w:rFonts w:ascii="Times New Roman" w:hAnsi="Times New Roman"/>
                <w:sz w:val="24"/>
                <w:szCs w:val="24"/>
              </w:rPr>
            </w:pPr>
            <w:r w:rsidRPr="00000220">
              <w:rPr>
                <w:rFonts w:ascii="Times New Roman" w:hAnsi="Times New Roman"/>
                <w:sz w:val="24"/>
                <w:szCs w:val="24"/>
              </w:rPr>
              <w:t>Kam pranešta apie galimo smurto ar priekabiavimo atvejį:</w:t>
            </w:r>
          </w:p>
        </w:tc>
        <w:tc>
          <w:tcPr>
            <w:tcW w:w="4933" w:type="dxa"/>
            <w:tcBorders>
              <w:top w:val="single" w:sz="4" w:space="0" w:color="000000"/>
              <w:left w:val="single" w:sz="4" w:space="0" w:color="000000"/>
              <w:bottom w:val="single" w:sz="4" w:space="0" w:color="000000"/>
              <w:right w:val="single" w:sz="4" w:space="0" w:color="000000"/>
            </w:tcBorders>
          </w:tcPr>
          <w:p w14:paraId="3F645636" w14:textId="77777777" w:rsidR="00A24371" w:rsidRPr="00000220" w:rsidRDefault="00A24371" w:rsidP="008E3F76">
            <w:pPr>
              <w:tabs>
                <w:tab w:val="left" w:pos="4410"/>
              </w:tabs>
              <w:snapToGrid w:val="0"/>
              <w:jc w:val="both"/>
              <w:rPr>
                <w:rFonts w:ascii="Times New Roman" w:hAnsi="Times New Roman" w:cs="Times New Roman"/>
              </w:rPr>
            </w:pPr>
          </w:p>
          <w:p w14:paraId="074C1BAE" w14:textId="77777777" w:rsidR="00E22D33" w:rsidRPr="00000220" w:rsidRDefault="00E22D33" w:rsidP="008E3F76">
            <w:pPr>
              <w:tabs>
                <w:tab w:val="left" w:pos="4410"/>
              </w:tabs>
              <w:snapToGrid w:val="0"/>
              <w:jc w:val="both"/>
              <w:rPr>
                <w:rFonts w:ascii="Times New Roman" w:hAnsi="Times New Roman" w:cs="Times New Roman"/>
              </w:rPr>
            </w:pPr>
          </w:p>
        </w:tc>
      </w:tr>
      <w:tr w:rsidR="00A24371" w:rsidRPr="00000220" w14:paraId="3F3591E5" w14:textId="77777777" w:rsidTr="00A24371">
        <w:trPr>
          <w:trHeight w:val="349"/>
        </w:trPr>
        <w:tc>
          <w:tcPr>
            <w:tcW w:w="5250" w:type="dxa"/>
            <w:tcBorders>
              <w:top w:val="single" w:sz="4" w:space="0" w:color="000000"/>
              <w:left w:val="single" w:sz="4" w:space="0" w:color="000000"/>
              <w:bottom w:val="single" w:sz="4" w:space="0" w:color="000000"/>
            </w:tcBorders>
            <w:vAlign w:val="center"/>
          </w:tcPr>
          <w:p w14:paraId="485CFD9A" w14:textId="77777777" w:rsidR="00A24371" w:rsidRPr="00000220" w:rsidRDefault="00A24371" w:rsidP="008E3F76">
            <w:pPr>
              <w:pStyle w:val="Betarp"/>
              <w:tabs>
                <w:tab w:val="left" w:pos="4410"/>
              </w:tabs>
              <w:rPr>
                <w:rFonts w:ascii="Times New Roman" w:hAnsi="Times New Roman"/>
                <w:sz w:val="24"/>
                <w:szCs w:val="24"/>
              </w:rPr>
            </w:pPr>
            <w:r w:rsidRPr="00000220">
              <w:rPr>
                <w:rFonts w:ascii="Times New Roman" w:hAnsi="Times New Roman"/>
                <w:sz w:val="24"/>
                <w:szCs w:val="24"/>
              </w:rPr>
              <w:t xml:space="preserve">Pranešusio apie galimo smurto ar priekabiavimo atvejį vardas, pavardė, el. paštas, tel. </w:t>
            </w:r>
            <w:proofErr w:type="spellStart"/>
            <w:r w:rsidRPr="00000220">
              <w:rPr>
                <w:rFonts w:ascii="Times New Roman" w:hAnsi="Times New Roman"/>
                <w:sz w:val="24"/>
                <w:szCs w:val="24"/>
              </w:rPr>
              <w:t>nr.</w:t>
            </w:r>
            <w:proofErr w:type="spellEnd"/>
            <w:r w:rsidRPr="00000220">
              <w:rPr>
                <w:rFonts w:ascii="Times New Roman" w:hAnsi="Times New Roman"/>
                <w:sz w:val="24"/>
                <w:szCs w:val="24"/>
              </w:rPr>
              <w:t>:</w:t>
            </w:r>
          </w:p>
        </w:tc>
        <w:tc>
          <w:tcPr>
            <w:tcW w:w="4933" w:type="dxa"/>
            <w:tcBorders>
              <w:top w:val="single" w:sz="4" w:space="0" w:color="000000"/>
              <w:left w:val="single" w:sz="4" w:space="0" w:color="000000"/>
              <w:bottom w:val="single" w:sz="4" w:space="0" w:color="000000"/>
              <w:right w:val="single" w:sz="4" w:space="0" w:color="000000"/>
            </w:tcBorders>
          </w:tcPr>
          <w:p w14:paraId="3279DB5B" w14:textId="77777777" w:rsidR="00A24371" w:rsidRPr="00000220" w:rsidRDefault="00A24371" w:rsidP="008E3F76">
            <w:pPr>
              <w:tabs>
                <w:tab w:val="left" w:pos="4410"/>
              </w:tabs>
              <w:snapToGrid w:val="0"/>
              <w:jc w:val="both"/>
              <w:rPr>
                <w:rFonts w:ascii="Times New Roman" w:hAnsi="Times New Roman" w:cs="Times New Roman"/>
              </w:rPr>
            </w:pPr>
          </w:p>
          <w:p w14:paraId="07E106CE" w14:textId="77777777" w:rsidR="00E22D33" w:rsidRPr="00000220" w:rsidRDefault="00E22D33" w:rsidP="008E3F76">
            <w:pPr>
              <w:tabs>
                <w:tab w:val="left" w:pos="4410"/>
              </w:tabs>
              <w:snapToGrid w:val="0"/>
              <w:jc w:val="both"/>
              <w:rPr>
                <w:rFonts w:ascii="Times New Roman" w:hAnsi="Times New Roman" w:cs="Times New Roman"/>
              </w:rPr>
            </w:pPr>
          </w:p>
          <w:p w14:paraId="5ECED105" w14:textId="77777777" w:rsidR="00E22D33" w:rsidRPr="00000220" w:rsidRDefault="00E22D33" w:rsidP="008E3F76">
            <w:pPr>
              <w:tabs>
                <w:tab w:val="left" w:pos="4410"/>
              </w:tabs>
              <w:snapToGrid w:val="0"/>
              <w:jc w:val="both"/>
              <w:rPr>
                <w:rFonts w:ascii="Times New Roman" w:hAnsi="Times New Roman" w:cs="Times New Roman"/>
              </w:rPr>
            </w:pPr>
          </w:p>
        </w:tc>
      </w:tr>
      <w:tr w:rsidR="00A24371" w:rsidRPr="00000220" w14:paraId="0F730735" w14:textId="77777777" w:rsidTr="00A24371">
        <w:trPr>
          <w:trHeight w:val="469"/>
        </w:trPr>
        <w:tc>
          <w:tcPr>
            <w:tcW w:w="5250" w:type="dxa"/>
            <w:tcBorders>
              <w:top w:val="single" w:sz="4" w:space="0" w:color="000000"/>
              <w:left w:val="single" w:sz="4" w:space="0" w:color="000000"/>
              <w:bottom w:val="single" w:sz="4" w:space="0" w:color="000000"/>
            </w:tcBorders>
            <w:vAlign w:val="center"/>
          </w:tcPr>
          <w:p w14:paraId="052AD94F" w14:textId="77777777" w:rsidR="00A24371" w:rsidRPr="00000220" w:rsidRDefault="00A24371" w:rsidP="008E3F76">
            <w:pPr>
              <w:pStyle w:val="Betarp"/>
              <w:tabs>
                <w:tab w:val="left" w:pos="4410"/>
              </w:tabs>
              <w:rPr>
                <w:rFonts w:ascii="Times New Roman" w:hAnsi="Times New Roman"/>
                <w:sz w:val="24"/>
                <w:szCs w:val="24"/>
              </w:rPr>
            </w:pPr>
            <w:r w:rsidRPr="00000220">
              <w:rPr>
                <w:rFonts w:ascii="Times New Roman" w:hAnsi="Times New Roman"/>
                <w:sz w:val="24"/>
                <w:szCs w:val="24"/>
              </w:rPr>
              <w:t>Galimo smurto ar priekabiavimo atvejo data, val. trukmė:</w:t>
            </w:r>
          </w:p>
        </w:tc>
        <w:tc>
          <w:tcPr>
            <w:tcW w:w="4933" w:type="dxa"/>
            <w:tcBorders>
              <w:top w:val="single" w:sz="4" w:space="0" w:color="000000"/>
              <w:left w:val="single" w:sz="4" w:space="0" w:color="000000"/>
              <w:bottom w:val="single" w:sz="4" w:space="0" w:color="000000"/>
              <w:right w:val="single" w:sz="4" w:space="0" w:color="000000"/>
            </w:tcBorders>
          </w:tcPr>
          <w:p w14:paraId="57DF5A61" w14:textId="77777777" w:rsidR="00A24371" w:rsidRPr="00000220" w:rsidRDefault="00A24371" w:rsidP="008E3F76">
            <w:pPr>
              <w:tabs>
                <w:tab w:val="left" w:pos="4410"/>
              </w:tabs>
              <w:snapToGrid w:val="0"/>
              <w:jc w:val="both"/>
              <w:rPr>
                <w:rFonts w:ascii="Times New Roman" w:hAnsi="Times New Roman" w:cs="Times New Roman"/>
              </w:rPr>
            </w:pPr>
          </w:p>
          <w:p w14:paraId="2E9B1B4C" w14:textId="77777777" w:rsidR="00E22D33" w:rsidRPr="00000220" w:rsidRDefault="00E22D33" w:rsidP="008E3F76">
            <w:pPr>
              <w:tabs>
                <w:tab w:val="left" w:pos="4410"/>
              </w:tabs>
              <w:snapToGrid w:val="0"/>
              <w:jc w:val="both"/>
              <w:rPr>
                <w:rFonts w:ascii="Times New Roman" w:hAnsi="Times New Roman" w:cs="Times New Roman"/>
              </w:rPr>
            </w:pPr>
          </w:p>
        </w:tc>
      </w:tr>
      <w:tr w:rsidR="00A24371" w:rsidRPr="00000220" w14:paraId="4728D9C1" w14:textId="77777777" w:rsidTr="00A24371">
        <w:trPr>
          <w:trHeight w:val="113"/>
        </w:trPr>
        <w:tc>
          <w:tcPr>
            <w:tcW w:w="5250" w:type="dxa"/>
            <w:tcBorders>
              <w:top w:val="single" w:sz="4" w:space="0" w:color="000000"/>
              <w:left w:val="single" w:sz="4" w:space="0" w:color="000000"/>
              <w:bottom w:val="single" w:sz="4" w:space="0" w:color="000000"/>
            </w:tcBorders>
            <w:vAlign w:val="center"/>
          </w:tcPr>
          <w:p w14:paraId="4AE83280" w14:textId="77777777" w:rsidR="00A24371" w:rsidRPr="00000220" w:rsidRDefault="00A24371" w:rsidP="008E3F76">
            <w:pPr>
              <w:pStyle w:val="Betarp"/>
              <w:tabs>
                <w:tab w:val="left" w:pos="4410"/>
              </w:tabs>
              <w:rPr>
                <w:rFonts w:ascii="Times New Roman" w:hAnsi="Times New Roman"/>
                <w:sz w:val="24"/>
                <w:szCs w:val="24"/>
              </w:rPr>
            </w:pPr>
            <w:r w:rsidRPr="00000220">
              <w:rPr>
                <w:rFonts w:ascii="Times New Roman" w:hAnsi="Times New Roman"/>
                <w:sz w:val="24"/>
                <w:szCs w:val="24"/>
              </w:rPr>
              <w:t>Galimo smurto ar priekabiavimo atvejo vieta:</w:t>
            </w:r>
          </w:p>
        </w:tc>
        <w:tc>
          <w:tcPr>
            <w:tcW w:w="4933" w:type="dxa"/>
            <w:tcBorders>
              <w:top w:val="single" w:sz="4" w:space="0" w:color="000000"/>
              <w:left w:val="single" w:sz="4" w:space="0" w:color="000000"/>
              <w:bottom w:val="single" w:sz="4" w:space="0" w:color="000000"/>
              <w:right w:val="single" w:sz="4" w:space="0" w:color="000000"/>
            </w:tcBorders>
          </w:tcPr>
          <w:p w14:paraId="48E645D2" w14:textId="77777777" w:rsidR="00A24371" w:rsidRPr="00000220" w:rsidRDefault="00A24371" w:rsidP="008E3F76">
            <w:pPr>
              <w:tabs>
                <w:tab w:val="left" w:pos="4410"/>
              </w:tabs>
              <w:snapToGrid w:val="0"/>
              <w:jc w:val="both"/>
              <w:rPr>
                <w:rFonts w:ascii="Times New Roman" w:hAnsi="Times New Roman" w:cs="Times New Roman"/>
              </w:rPr>
            </w:pPr>
          </w:p>
          <w:p w14:paraId="451163A7" w14:textId="77777777" w:rsidR="00E22D33" w:rsidRPr="00000220" w:rsidRDefault="00E22D33" w:rsidP="008E3F76">
            <w:pPr>
              <w:tabs>
                <w:tab w:val="left" w:pos="4410"/>
              </w:tabs>
              <w:snapToGrid w:val="0"/>
              <w:jc w:val="both"/>
              <w:rPr>
                <w:rFonts w:ascii="Times New Roman" w:hAnsi="Times New Roman" w:cs="Times New Roman"/>
              </w:rPr>
            </w:pPr>
          </w:p>
        </w:tc>
      </w:tr>
      <w:tr w:rsidR="00A24371" w:rsidRPr="00000220" w14:paraId="1C3F24AB" w14:textId="77777777" w:rsidTr="00A24371">
        <w:trPr>
          <w:trHeight w:val="227"/>
        </w:trPr>
        <w:tc>
          <w:tcPr>
            <w:tcW w:w="10183" w:type="dxa"/>
            <w:gridSpan w:val="2"/>
            <w:tcBorders>
              <w:top w:val="single" w:sz="4" w:space="0" w:color="000000"/>
              <w:left w:val="single" w:sz="4" w:space="0" w:color="000000"/>
              <w:right w:val="single" w:sz="4" w:space="0" w:color="000000"/>
            </w:tcBorders>
            <w:vAlign w:val="center"/>
          </w:tcPr>
          <w:p w14:paraId="0536A406" w14:textId="77777777" w:rsidR="00A24371" w:rsidRPr="00000220" w:rsidRDefault="00A24371" w:rsidP="008E3F76">
            <w:pPr>
              <w:tabs>
                <w:tab w:val="left" w:pos="4410"/>
              </w:tabs>
              <w:rPr>
                <w:rFonts w:ascii="Times New Roman" w:hAnsi="Times New Roman" w:cs="Times New Roman"/>
              </w:rPr>
            </w:pPr>
            <w:r w:rsidRPr="00000220">
              <w:rPr>
                <w:rFonts w:ascii="Times New Roman" w:hAnsi="Times New Roman" w:cs="Times New Roman"/>
                <w:sz w:val="24"/>
                <w:szCs w:val="24"/>
              </w:rPr>
              <w:t>Kokia smurto ar priekabiavimo forma naudota ar įtariama, kad buvo naudota</w:t>
            </w:r>
            <w:r w:rsidR="008E3F76" w:rsidRPr="00000220">
              <w:rPr>
                <w:rFonts w:ascii="Times New Roman" w:hAnsi="Times New Roman" w:cs="Times New Roman"/>
                <w:sz w:val="24"/>
                <w:szCs w:val="24"/>
              </w:rPr>
              <w:t xml:space="preserve"> (</w:t>
            </w:r>
            <w:r w:rsidR="008E3F76" w:rsidRPr="00000220">
              <w:rPr>
                <w:rFonts w:ascii="Times New Roman" w:hAnsi="Times New Roman" w:cs="Times New Roman"/>
                <w:i/>
                <w:sz w:val="24"/>
                <w:szCs w:val="24"/>
              </w:rPr>
              <w:t>pažymėti</w:t>
            </w:r>
            <w:r w:rsidR="008E3F76" w:rsidRPr="00000220">
              <w:rPr>
                <w:rFonts w:ascii="Times New Roman" w:hAnsi="Times New Roman" w:cs="Times New Roman"/>
                <w:sz w:val="24"/>
                <w:szCs w:val="24"/>
              </w:rPr>
              <w:t>)</w:t>
            </w:r>
            <w:r w:rsidRPr="00000220">
              <w:rPr>
                <w:rFonts w:ascii="Times New Roman" w:hAnsi="Times New Roman" w:cs="Times New Roman"/>
                <w:sz w:val="24"/>
                <w:szCs w:val="24"/>
              </w:rPr>
              <w:t>:</w:t>
            </w:r>
          </w:p>
        </w:tc>
      </w:tr>
      <w:tr w:rsidR="00A24371" w:rsidRPr="00000220" w14:paraId="4C288357" w14:textId="77777777" w:rsidTr="00A24371">
        <w:tc>
          <w:tcPr>
            <w:tcW w:w="10183" w:type="dxa"/>
            <w:gridSpan w:val="2"/>
            <w:tcBorders>
              <w:left w:val="single" w:sz="4" w:space="0" w:color="000000"/>
              <w:bottom w:val="single" w:sz="4" w:space="0" w:color="000000"/>
              <w:right w:val="single" w:sz="4" w:space="0" w:color="000000"/>
            </w:tcBorders>
            <w:vAlign w:val="center"/>
          </w:tcPr>
          <w:p w14:paraId="3D6E6739" w14:textId="77777777" w:rsidR="00A24371" w:rsidRPr="00000220" w:rsidRDefault="00A24371" w:rsidP="008E3F76">
            <w:pPr>
              <w:pStyle w:val="Betarp"/>
              <w:numPr>
                <w:ilvl w:val="0"/>
                <w:numId w:val="2"/>
              </w:numPr>
              <w:tabs>
                <w:tab w:val="left" w:pos="436"/>
              </w:tabs>
              <w:ind w:left="152" w:firstLine="0"/>
              <w:rPr>
                <w:rFonts w:ascii="Times New Roman" w:hAnsi="Times New Roman"/>
              </w:rPr>
            </w:pPr>
            <w:r w:rsidRPr="00000220">
              <w:rPr>
                <w:rFonts w:ascii="Times New Roman" w:hAnsi="Times New Roman"/>
                <w:b/>
                <w:i/>
                <w:sz w:val="24"/>
                <w:szCs w:val="24"/>
              </w:rPr>
              <w:t>Fizinis</w:t>
            </w:r>
            <w:r w:rsidRPr="00000220">
              <w:rPr>
                <w:rFonts w:ascii="Times New Roman" w:hAnsi="Times New Roman"/>
                <w:sz w:val="24"/>
                <w:szCs w:val="24"/>
              </w:rPr>
              <w:t>: užgauliojimas veiksmais (pargriovimas, įspyrimas, kumštelėjimas, spjaudymas, daiktų atiminėjimas ar gadinimas ir pan.);</w:t>
            </w:r>
          </w:p>
          <w:p w14:paraId="4F7ACAE6" w14:textId="77777777" w:rsidR="00A24371" w:rsidRPr="00000220" w:rsidRDefault="00A24371" w:rsidP="008E3F76">
            <w:pPr>
              <w:pStyle w:val="Betarp"/>
              <w:tabs>
                <w:tab w:val="left" w:pos="436"/>
              </w:tabs>
              <w:ind w:left="152"/>
              <w:rPr>
                <w:rFonts w:ascii="Times New Roman" w:hAnsi="Times New Roman"/>
                <w:sz w:val="12"/>
                <w:szCs w:val="12"/>
              </w:rPr>
            </w:pPr>
          </w:p>
          <w:p w14:paraId="34C6C78D" w14:textId="77777777" w:rsidR="00A24371" w:rsidRPr="00000220" w:rsidRDefault="00A24371" w:rsidP="008E3F76">
            <w:pPr>
              <w:pStyle w:val="Betarp"/>
              <w:numPr>
                <w:ilvl w:val="0"/>
                <w:numId w:val="2"/>
              </w:numPr>
              <w:tabs>
                <w:tab w:val="left" w:pos="436"/>
              </w:tabs>
              <w:ind w:left="152" w:firstLine="0"/>
              <w:rPr>
                <w:rFonts w:ascii="Times New Roman" w:hAnsi="Times New Roman"/>
                <w:sz w:val="12"/>
                <w:szCs w:val="12"/>
              </w:rPr>
            </w:pPr>
            <w:r w:rsidRPr="00000220">
              <w:rPr>
                <w:rStyle w:val="Stiprusparykinimas"/>
                <w:rFonts w:ascii="Times New Roman" w:hAnsi="Times New Roman"/>
                <w:i/>
                <w:sz w:val="24"/>
                <w:szCs w:val="24"/>
                <w:shd w:val="clear" w:color="auto" w:fill="FFFFFF"/>
              </w:rPr>
              <w:t>Psichologinis, emocinis smurtas</w:t>
            </w:r>
            <w:r w:rsidRPr="00000220">
              <w:rPr>
                <w:rFonts w:ascii="Times New Roman" w:hAnsi="Times New Roman"/>
                <w:sz w:val="24"/>
                <w:szCs w:val="24"/>
                <w:shd w:val="clear" w:color="auto" w:fill="FFFFFF"/>
              </w:rPr>
              <w:t xml:space="preserve">: žeidžiantys žodžiai, pastabos, grasinimai, draudimai, </w:t>
            </w:r>
            <w:r w:rsidR="008E3F76" w:rsidRPr="00000220">
              <w:rPr>
                <w:rFonts w:ascii="Times New Roman" w:hAnsi="Times New Roman"/>
                <w:sz w:val="24"/>
                <w:szCs w:val="24"/>
                <w:shd w:val="clear" w:color="auto" w:fill="FFFFFF"/>
              </w:rPr>
              <w:t>g</w:t>
            </w:r>
            <w:r w:rsidRPr="00000220">
              <w:rPr>
                <w:rFonts w:ascii="Times New Roman" w:hAnsi="Times New Roman"/>
                <w:sz w:val="24"/>
                <w:szCs w:val="24"/>
                <w:shd w:val="clear" w:color="auto" w:fill="FFFFFF"/>
              </w:rPr>
              <w:t>ąsdinimai, kaltinimai, nesikalbėjimas, tylėjimas, ignoravimas, patyčios,  savo nuomonės primetimas kitam žmogui, siekiant savo tikslų.</w:t>
            </w:r>
            <w:r w:rsidRPr="00000220">
              <w:rPr>
                <w:rFonts w:ascii="Times New Roman" w:hAnsi="Times New Roman"/>
                <w:sz w:val="24"/>
                <w:szCs w:val="24"/>
              </w:rPr>
              <w:br/>
            </w:r>
          </w:p>
          <w:p w14:paraId="48E23893" w14:textId="77777777" w:rsidR="00A24371" w:rsidRPr="00000220" w:rsidRDefault="00A24371" w:rsidP="008E3F76">
            <w:pPr>
              <w:pStyle w:val="Betarp"/>
              <w:numPr>
                <w:ilvl w:val="0"/>
                <w:numId w:val="2"/>
              </w:numPr>
              <w:tabs>
                <w:tab w:val="left" w:pos="436"/>
              </w:tabs>
              <w:ind w:left="152" w:firstLine="0"/>
              <w:jc w:val="both"/>
              <w:rPr>
                <w:rFonts w:ascii="Times New Roman" w:hAnsi="Times New Roman"/>
              </w:rPr>
            </w:pPr>
            <w:r w:rsidRPr="00000220">
              <w:rPr>
                <w:rFonts w:ascii="Times New Roman" w:hAnsi="Times New Roman"/>
                <w:b/>
                <w:i/>
                <w:sz w:val="24"/>
                <w:szCs w:val="24"/>
              </w:rPr>
              <w:t>Elektroninis</w:t>
            </w:r>
            <w:r w:rsidRPr="00000220">
              <w:rPr>
                <w:rFonts w:ascii="Times New Roman" w:hAnsi="Times New Roman"/>
                <w:sz w:val="24"/>
                <w:szCs w:val="24"/>
              </w:rPr>
              <w:t>: patyčios vykstančios elektroninėje erdvėje: socialiniuose tinkluose, kitose</w:t>
            </w:r>
            <w:r w:rsidR="008E3F76" w:rsidRPr="00000220">
              <w:rPr>
                <w:rFonts w:ascii="Times New Roman" w:hAnsi="Times New Roman"/>
              </w:rPr>
              <w:t xml:space="preserve"> </w:t>
            </w:r>
            <w:r w:rsidRPr="00000220">
              <w:rPr>
                <w:rFonts w:ascii="Times New Roman" w:hAnsi="Times New Roman"/>
                <w:sz w:val="24"/>
                <w:szCs w:val="24"/>
              </w:rPr>
              <w:t>vietose internete, naudojant mobiliuosius telefonus (nemalonių žinučių arba elektroninių laiškų rašinėjimas, skaudinantis bendravimas pokalbių kambariuose, asmeninio gyvenimo detalių viešinimas, tapatybės pasisavinimas ir pan.).</w:t>
            </w:r>
          </w:p>
          <w:p w14:paraId="29A13CC4" w14:textId="77777777" w:rsidR="00A24371" w:rsidRPr="00000220" w:rsidRDefault="00A24371" w:rsidP="008E3F76">
            <w:pPr>
              <w:pStyle w:val="Betarp"/>
              <w:tabs>
                <w:tab w:val="left" w:pos="436"/>
              </w:tabs>
              <w:ind w:left="152"/>
              <w:jc w:val="both"/>
              <w:rPr>
                <w:rFonts w:ascii="Times New Roman" w:hAnsi="Times New Roman"/>
                <w:sz w:val="12"/>
                <w:szCs w:val="12"/>
              </w:rPr>
            </w:pPr>
          </w:p>
          <w:p w14:paraId="29A4EB1E" w14:textId="77777777" w:rsidR="00E22D33" w:rsidRPr="00000220" w:rsidRDefault="00A24371" w:rsidP="00E22D33">
            <w:pPr>
              <w:pStyle w:val="Sraopastraipa"/>
              <w:numPr>
                <w:ilvl w:val="0"/>
                <w:numId w:val="2"/>
              </w:numPr>
              <w:tabs>
                <w:tab w:val="left" w:pos="436"/>
              </w:tabs>
              <w:ind w:left="152" w:firstLine="0"/>
              <w:rPr>
                <w:rFonts w:ascii="Times New Roman" w:hAnsi="Times New Roman" w:cs="Times New Roman"/>
              </w:rPr>
            </w:pPr>
            <w:r w:rsidRPr="00000220">
              <w:rPr>
                <w:rFonts w:ascii="Times New Roman" w:hAnsi="Times New Roman" w:cs="Times New Roman"/>
                <w:b/>
                <w:i/>
                <w:sz w:val="24"/>
                <w:szCs w:val="24"/>
              </w:rPr>
              <w:t xml:space="preserve">Kiti pastebėjimai </w:t>
            </w:r>
            <w:r w:rsidRPr="00000220">
              <w:rPr>
                <w:rFonts w:ascii="Times New Roman" w:hAnsi="Times New Roman" w:cs="Times New Roman"/>
                <w:sz w:val="24"/>
                <w:szCs w:val="24"/>
              </w:rPr>
              <w:t>(įrašyti</w:t>
            </w:r>
            <w:r w:rsidR="00E22D33" w:rsidRPr="00000220">
              <w:rPr>
                <w:rFonts w:ascii="Times New Roman" w:hAnsi="Times New Roman" w:cs="Times New Roman"/>
                <w:sz w:val="24"/>
                <w:szCs w:val="24"/>
              </w:rPr>
              <w:t>)</w:t>
            </w:r>
            <w:r w:rsidR="00E22D33" w:rsidRPr="00000220">
              <w:rPr>
                <w:rFonts w:ascii="Times New Roman" w:hAnsi="Times New Roman" w:cs="Times New Roman"/>
                <w:b/>
                <w:u w:val="single"/>
              </w:rPr>
              <w:t xml:space="preserve"> </w:t>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r w:rsidR="00E22D33" w:rsidRPr="00000220">
              <w:rPr>
                <w:rFonts w:ascii="Times New Roman" w:hAnsi="Times New Roman" w:cs="Times New Roman"/>
                <w:b/>
                <w:u w:val="single"/>
              </w:rPr>
              <w:tab/>
            </w:r>
          </w:p>
          <w:p w14:paraId="36DCB56A" w14:textId="77777777" w:rsidR="00E22D33" w:rsidRPr="00000220" w:rsidRDefault="00E22D33" w:rsidP="00E22D33">
            <w:pPr>
              <w:pStyle w:val="Sraopastraipa"/>
              <w:tabs>
                <w:tab w:val="left" w:pos="436"/>
              </w:tabs>
              <w:ind w:left="152"/>
              <w:rPr>
                <w:rFonts w:ascii="Times New Roman" w:hAnsi="Times New Roman" w:cs="Times New Roman"/>
              </w:rPr>
            </w:pPr>
          </w:p>
        </w:tc>
      </w:tr>
      <w:tr w:rsidR="00A24371" w:rsidRPr="00000220" w14:paraId="065844FE" w14:textId="77777777" w:rsidTr="00A24371">
        <w:trPr>
          <w:trHeight w:val="445"/>
        </w:trPr>
        <w:tc>
          <w:tcPr>
            <w:tcW w:w="5250" w:type="dxa"/>
            <w:tcBorders>
              <w:top w:val="single" w:sz="4" w:space="0" w:color="000000"/>
              <w:left w:val="single" w:sz="4" w:space="0" w:color="000000"/>
              <w:bottom w:val="single" w:sz="4" w:space="0" w:color="000000"/>
            </w:tcBorders>
            <w:vAlign w:val="center"/>
          </w:tcPr>
          <w:p w14:paraId="494386A8" w14:textId="77777777" w:rsidR="00A24371" w:rsidRPr="00000220" w:rsidRDefault="00A24371" w:rsidP="008E3F76">
            <w:pPr>
              <w:tabs>
                <w:tab w:val="left" w:pos="4410"/>
              </w:tabs>
              <w:rPr>
                <w:rFonts w:ascii="Times New Roman" w:hAnsi="Times New Roman" w:cs="Times New Roman"/>
              </w:rPr>
            </w:pPr>
            <w:r w:rsidRPr="00000220">
              <w:rPr>
                <w:rFonts w:ascii="Times New Roman" w:hAnsi="Times New Roman" w:cs="Times New Roman"/>
                <w:sz w:val="24"/>
                <w:szCs w:val="24"/>
              </w:rPr>
              <w:t>Ar yra žinomas tokio elgesio pasikartojimas</w:t>
            </w:r>
          </w:p>
        </w:tc>
        <w:tc>
          <w:tcPr>
            <w:tcW w:w="4933" w:type="dxa"/>
            <w:tcBorders>
              <w:top w:val="single" w:sz="4" w:space="0" w:color="000000"/>
              <w:left w:val="single" w:sz="4" w:space="0" w:color="000000"/>
              <w:bottom w:val="single" w:sz="4" w:space="0" w:color="000000"/>
              <w:right w:val="single" w:sz="4" w:space="0" w:color="000000"/>
            </w:tcBorders>
          </w:tcPr>
          <w:p w14:paraId="3E91C402" w14:textId="77777777" w:rsidR="00A24371" w:rsidRPr="00000220" w:rsidRDefault="00A24371" w:rsidP="008E3F76">
            <w:pPr>
              <w:tabs>
                <w:tab w:val="left" w:pos="4410"/>
              </w:tabs>
              <w:snapToGrid w:val="0"/>
              <w:jc w:val="both"/>
              <w:rPr>
                <w:rFonts w:ascii="Times New Roman" w:hAnsi="Times New Roman" w:cs="Times New Roman"/>
              </w:rPr>
            </w:pPr>
          </w:p>
          <w:p w14:paraId="7919468E" w14:textId="77777777" w:rsidR="003179E4" w:rsidRPr="00000220" w:rsidRDefault="003179E4" w:rsidP="008E3F76">
            <w:pPr>
              <w:tabs>
                <w:tab w:val="left" w:pos="4410"/>
              </w:tabs>
              <w:snapToGrid w:val="0"/>
              <w:jc w:val="both"/>
              <w:rPr>
                <w:rFonts w:ascii="Times New Roman" w:hAnsi="Times New Roman" w:cs="Times New Roman"/>
              </w:rPr>
            </w:pPr>
          </w:p>
          <w:p w14:paraId="59B4C0E0" w14:textId="77777777" w:rsidR="00E22D33" w:rsidRPr="00000220" w:rsidRDefault="00E22D33" w:rsidP="008E3F76">
            <w:pPr>
              <w:tabs>
                <w:tab w:val="left" w:pos="4410"/>
              </w:tabs>
              <w:snapToGrid w:val="0"/>
              <w:jc w:val="both"/>
              <w:rPr>
                <w:rFonts w:ascii="Times New Roman" w:hAnsi="Times New Roman" w:cs="Times New Roman"/>
              </w:rPr>
            </w:pPr>
          </w:p>
        </w:tc>
      </w:tr>
    </w:tbl>
    <w:p w14:paraId="035B822B" w14:textId="77777777" w:rsidR="00A24371" w:rsidRPr="00000220" w:rsidRDefault="00A24371" w:rsidP="00A24371">
      <w:pPr>
        <w:tabs>
          <w:tab w:val="left" w:pos="4410"/>
        </w:tabs>
        <w:jc w:val="both"/>
        <w:rPr>
          <w:rFonts w:ascii="Times New Roman" w:hAnsi="Times New Roman" w:cs="Times New Roman"/>
          <w:b/>
          <w:u w:val="single"/>
        </w:rPr>
      </w:pPr>
      <w:r w:rsidRPr="00000220">
        <w:rPr>
          <w:rFonts w:ascii="Times New Roman" w:hAnsi="Times New Roman" w:cs="Times New Roman"/>
          <w:b/>
        </w:rPr>
        <w:lastRenderedPageBreak/>
        <w:t xml:space="preserve">Duomenys apie </w:t>
      </w:r>
      <w:r w:rsidR="007F6659" w:rsidRPr="00000220">
        <w:rPr>
          <w:rFonts w:ascii="Times New Roman" w:hAnsi="Times New Roman" w:cs="Times New Roman"/>
          <w:b/>
        </w:rPr>
        <w:t>galimo smurto ar priekabiavimo atvejo</w:t>
      </w:r>
      <w:r w:rsidRPr="00000220">
        <w:rPr>
          <w:rFonts w:ascii="Times New Roman" w:hAnsi="Times New Roman" w:cs="Times New Roman"/>
          <w:b/>
        </w:rPr>
        <w:t xml:space="preserve"> dalyvius:</w:t>
      </w:r>
      <w:r w:rsidR="00E22D33" w:rsidRPr="00000220">
        <w:rPr>
          <w:rFonts w:ascii="Times New Roman" w:hAnsi="Times New Roman" w:cs="Times New Roman"/>
          <w:b/>
        </w:rPr>
        <w:t xml:space="preserve"> </w:t>
      </w:r>
    </w:p>
    <w:tbl>
      <w:tblPr>
        <w:tblW w:w="10183" w:type="dxa"/>
        <w:tblInd w:w="-10" w:type="dxa"/>
        <w:tblLook w:val="04A0" w:firstRow="1" w:lastRow="0" w:firstColumn="1" w:lastColumn="0" w:noHBand="0" w:noVBand="1"/>
      </w:tblPr>
      <w:tblGrid>
        <w:gridCol w:w="5211"/>
        <w:gridCol w:w="4972"/>
      </w:tblGrid>
      <w:tr w:rsidR="00A24371" w:rsidRPr="00000220" w14:paraId="5A341E89" w14:textId="77777777" w:rsidTr="00C06FE3">
        <w:tc>
          <w:tcPr>
            <w:tcW w:w="5211" w:type="dxa"/>
            <w:tcBorders>
              <w:top w:val="single" w:sz="4" w:space="0" w:color="000000"/>
              <w:left w:val="single" w:sz="4" w:space="0" w:color="000000"/>
              <w:bottom w:val="single" w:sz="4" w:space="0" w:color="000000"/>
            </w:tcBorders>
          </w:tcPr>
          <w:p w14:paraId="689D6072" w14:textId="77777777" w:rsidR="00A24371" w:rsidRPr="00000220" w:rsidRDefault="00A24371" w:rsidP="008E3F76">
            <w:pPr>
              <w:tabs>
                <w:tab w:val="left" w:pos="4410"/>
              </w:tabs>
              <w:jc w:val="both"/>
              <w:rPr>
                <w:rFonts w:ascii="Times New Roman" w:hAnsi="Times New Roman" w:cs="Times New Roman"/>
              </w:rPr>
            </w:pPr>
            <w:r w:rsidRPr="00000220">
              <w:rPr>
                <w:rFonts w:ascii="Times New Roman" w:hAnsi="Times New Roman" w:cs="Times New Roman"/>
                <w:b/>
                <w:bCs/>
                <w:i/>
                <w:sz w:val="24"/>
                <w:szCs w:val="24"/>
                <w:u w:val="single"/>
              </w:rPr>
              <w:t>Patyrusio</w:t>
            </w:r>
            <w:r w:rsidRPr="00000220">
              <w:rPr>
                <w:rFonts w:ascii="Times New Roman" w:hAnsi="Times New Roman" w:cs="Times New Roman"/>
                <w:i/>
                <w:sz w:val="24"/>
                <w:szCs w:val="24"/>
                <w:u w:val="single"/>
              </w:rPr>
              <w:t xml:space="preserve"> smurtą ar priekabiavimą </w:t>
            </w:r>
            <w:r w:rsidRPr="00000220">
              <w:rPr>
                <w:rFonts w:ascii="Times New Roman" w:hAnsi="Times New Roman" w:cs="Times New Roman"/>
                <w:sz w:val="24"/>
                <w:szCs w:val="24"/>
              </w:rPr>
              <w:t>vardas, pavardė:</w:t>
            </w:r>
          </w:p>
        </w:tc>
        <w:tc>
          <w:tcPr>
            <w:tcW w:w="4972" w:type="dxa"/>
            <w:tcBorders>
              <w:top w:val="single" w:sz="4" w:space="0" w:color="000000"/>
              <w:left w:val="single" w:sz="4" w:space="0" w:color="000000"/>
              <w:bottom w:val="single" w:sz="4" w:space="0" w:color="000000"/>
              <w:right w:val="single" w:sz="4" w:space="0" w:color="000000"/>
            </w:tcBorders>
          </w:tcPr>
          <w:p w14:paraId="7889D16C" w14:textId="77777777" w:rsidR="00A24371" w:rsidRPr="00000220" w:rsidRDefault="00A24371" w:rsidP="008E3F76">
            <w:pPr>
              <w:tabs>
                <w:tab w:val="left" w:pos="4410"/>
              </w:tabs>
              <w:snapToGrid w:val="0"/>
              <w:jc w:val="both"/>
              <w:rPr>
                <w:rFonts w:ascii="Times New Roman" w:hAnsi="Times New Roman" w:cs="Times New Roman"/>
                <w:b/>
                <w:u w:val="single"/>
              </w:rPr>
            </w:pPr>
          </w:p>
        </w:tc>
      </w:tr>
      <w:tr w:rsidR="00A24371" w:rsidRPr="00000220" w14:paraId="4A58795B" w14:textId="77777777" w:rsidTr="00C06FE3">
        <w:tc>
          <w:tcPr>
            <w:tcW w:w="5211" w:type="dxa"/>
            <w:tcBorders>
              <w:top w:val="single" w:sz="4" w:space="0" w:color="000000"/>
              <w:left w:val="single" w:sz="4" w:space="0" w:color="000000"/>
              <w:bottom w:val="single" w:sz="4" w:space="0" w:color="000000"/>
            </w:tcBorders>
          </w:tcPr>
          <w:p w14:paraId="1C8442D1" w14:textId="77777777" w:rsidR="00A24371" w:rsidRPr="00000220" w:rsidRDefault="00A24371" w:rsidP="00520936">
            <w:pPr>
              <w:tabs>
                <w:tab w:val="left" w:pos="4410"/>
              </w:tabs>
              <w:jc w:val="both"/>
              <w:rPr>
                <w:rFonts w:ascii="Times New Roman" w:hAnsi="Times New Roman" w:cs="Times New Roman"/>
              </w:rPr>
            </w:pPr>
            <w:r w:rsidRPr="00000220">
              <w:rPr>
                <w:rFonts w:ascii="Times New Roman" w:hAnsi="Times New Roman" w:cs="Times New Roman"/>
                <w:b/>
                <w:bCs/>
                <w:i/>
                <w:sz w:val="24"/>
                <w:szCs w:val="24"/>
                <w:u w:val="single"/>
              </w:rPr>
              <w:t xml:space="preserve">Galimai smurtavusio </w:t>
            </w:r>
            <w:r w:rsidRPr="00000220">
              <w:rPr>
                <w:rFonts w:ascii="Times New Roman" w:hAnsi="Times New Roman" w:cs="Times New Roman"/>
                <w:i/>
                <w:sz w:val="24"/>
                <w:szCs w:val="24"/>
                <w:u w:val="single"/>
              </w:rPr>
              <w:t xml:space="preserve"> </w:t>
            </w:r>
            <w:r w:rsidRPr="00000220">
              <w:rPr>
                <w:rFonts w:ascii="Times New Roman" w:hAnsi="Times New Roman" w:cs="Times New Roman"/>
                <w:sz w:val="24"/>
                <w:szCs w:val="24"/>
              </w:rPr>
              <w:t>vardas, pavardė</w:t>
            </w:r>
            <w:r w:rsidR="00520936" w:rsidRPr="00000220">
              <w:rPr>
                <w:rFonts w:ascii="Times New Roman" w:hAnsi="Times New Roman" w:cs="Times New Roman"/>
                <w:sz w:val="24"/>
                <w:szCs w:val="24"/>
              </w:rPr>
              <w:t>, ryšys su nukentėjusiuoju:</w:t>
            </w:r>
            <w:r w:rsidR="007F6659" w:rsidRPr="00000220">
              <w:rPr>
                <w:rFonts w:ascii="Times New Roman" w:hAnsi="Times New Roman" w:cs="Times New Roman"/>
                <w:sz w:val="24"/>
                <w:szCs w:val="24"/>
              </w:rPr>
              <w:t xml:space="preserve"> </w:t>
            </w:r>
          </w:p>
        </w:tc>
        <w:tc>
          <w:tcPr>
            <w:tcW w:w="4972" w:type="dxa"/>
            <w:tcBorders>
              <w:top w:val="single" w:sz="4" w:space="0" w:color="000000"/>
              <w:left w:val="single" w:sz="4" w:space="0" w:color="000000"/>
              <w:bottom w:val="single" w:sz="4" w:space="0" w:color="000000"/>
              <w:right w:val="single" w:sz="4" w:space="0" w:color="000000"/>
            </w:tcBorders>
          </w:tcPr>
          <w:p w14:paraId="190405A0" w14:textId="77777777" w:rsidR="00A24371" w:rsidRPr="00000220" w:rsidRDefault="00A24371" w:rsidP="008E3F76">
            <w:pPr>
              <w:tabs>
                <w:tab w:val="left" w:pos="4410"/>
              </w:tabs>
              <w:snapToGrid w:val="0"/>
              <w:jc w:val="both"/>
              <w:rPr>
                <w:rFonts w:ascii="Times New Roman" w:hAnsi="Times New Roman" w:cs="Times New Roman"/>
                <w:b/>
                <w:u w:val="single"/>
              </w:rPr>
            </w:pPr>
          </w:p>
        </w:tc>
      </w:tr>
      <w:tr w:rsidR="00A24371" w:rsidRPr="00000220" w14:paraId="16E0166B" w14:textId="77777777" w:rsidTr="00C06FE3">
        <w:tc>
          <w:tcPr>
            <w:tcW w:w="5211" w:type="dxa"/>
            <w:tcBorders>
              <w:top w:val="single" w:sz="4" w:space="0" w:color="000000"/>
              <w:left w:val="single" w:sz="4" w:space="0" w:color="000000"/>
              <w:bottom w:val="single" w:sz="4" w:space="0" w:color="000000"/>
            </w:tcBorders>
          </w:tcPr>
          <w:p w14:paraId="3F3474AC" w14:textId="77777777" w:rsidR="00A24371" w:rsidRPr="00000220" w:rsidRDefault="007F6659" w:rsidP="008E3F76">
            <w:pPr>
              <w:tabs>
                <w:tab w:val="left" w:pos="4410"/>
              </w:tabs>
              <w:jc w:val="both"/>
              <w:rPr>
                <w:rFonts w:ascii="Times New Roman" w:hAnsi="Times New Roman" w:cs="Times New Roman"/>
              </w:rPr>
            </w:pPr>
            <w:r w:rsidRPr="00000220">
              <w:rPr>
                <w:rFonts w:ascii="Times New Roman" w:hAnsi="Times New Roman" w:cs="Times New Roman"/>
                <w:b/>
                <w:bCs/>
                <w:i/>
                <w:sz w:val="24"/>
                <w:szCs w:val="24"/>
                <w:u w:val="single"/>
              </w:rPr>
              <w:t>Liudijusių</w:t>
            </w:r>
            <w:r w:rsidR="00A24371" w:rsidRPr="00000220">
              <w:rPr>
                <w:rFonts w:ascii="Times New Roman" w:hAnsi="Times New Roman" w:cs="Times New Roman"/>
                <w:bCs/>
                <w:sz w:val="24"/>
                <w:szCs w:val="24"/>
              </w:rPr>
              <w:t xml:space="preserve"> g</w:t>
            </w:r>
            <w:r w:rsidR="00A24371" w:rsidRPr="00000220">
              <w:rPr>
                <w:rFonts w:ascii="Times New Roman" w:hAnsi="Times New Roman" w:cs="Times New Roman"/>
                <w:sz w:val="24"/>
                <w:szCs w:val="24"/>
              </w:rPr>
              <w:t xml:space="preserve">alimai smurto ar priekabiavimo atvejį </w:t>
            </w:r>
            <w:r w:rsidR="00EC1A10" w:rsidRPr="00000220">
              <w:rPr>
                <w:rFonts w:ascii="Times New Roman" w:hAnsi="Times New Roman" w:cs="Times New Roman"/>
                <w:sz w:val="24"/>
                <w:szCs w:val="24"/>
              </w:rPr>
              <w:t>vardai</w:t>
            </w:r>
            <w:r w:rsidR="00A24371" w:rsidRPr="00000220">
              <w:rPr>
                <w:rFonts w:ascii="Times New Roman" w:hAnsi="Times New Roman" w:cs="Times New Roman"/>
                <w:sz w:val="24"/>
                <w:szCs w:val="24"/>
              </w:rPr>
              <w:t>, pavardė</w:t>
            </w:r>
            <w:r w:rsidR="00EC1A10" w:rsidRPr="00000220">
              <w:rPr>
                <w:rFonts w:ascii="Times New Roman" w:hAnsi="Times New Roman" w:cs="Times New Roman"/>
                <w:sz w:val="24"/>
                <w:szCs w:val="24"/>
              </w:rPr>
              <w:t>s:</w:t>
            </w:r>
          </w:p>
        </w:tc>
        <w:tc>
          <w:tcPr>
            <w:tcW w:w="4972" w:type="dxa"/>
            <w:tcBorders>
              <w:top w:val="single" w:sz="4" w:space="0" w:color="000000"/>
              <w:left w:val="single" w:sz="4" w:space="0" w:color="000000"/>
              <w:bottom w:val="single" w:sz="4" w:space="0" w:color="000000"/>
              <w:right w:val="single" w:sz="4" w:space="0" w:color="000000"/>
            </w:tcBorders>
          </w:tcPr>
          <w:p w14:paraId="5A6CB171" w14:textId="77777777" w:rsidR="00A24371" w:rsidRPr="00000220" w:rsidRDefault="00A24371" w:rsidP="008E3F76">
            <w:pPr>
              <w:tabs>
                <w:tab w:val="left" w:pos="4410"/>
              </w:tabs>
              <w:snapToGrid w:val="0"/>
              <w:jc w:val="both"/>
              <w:rPr>
                <w:rFonts w:ascii="Times New Roman" w:hAnsi="Times New Roman" w:cs="Times New Roman"/>
                <w:b/>
                <w:u w:val="single"/>
              </w:rPr>
            </w:pPr>
          </w:p>
        </w:tc>
      </w:tr>
    </w:tbl>
    <w:p w14:paraId="2DC8BC99" w14:textId="77777777" w:rsidR="00E22D33" w:rsidRPr="00000220" w:rsidRDefault="00E22D33" w:rsidP="00A24371">
      <w:pPr>
        <w:tabs>
          <w:tab w:val="left" w:pos="4410"/>
        </w:tabs>
        <w:jc w:val="both"/>
        <w:rPr>
          <w:rFonts w:ascii="Times New Roman" w:hAnsi="Times New Roman" w:cs="Times New Roman"/>
          <w:b/>
          <w:sz w:val="24"/>
          <w:szCs w:val="24"/>
        </w:rPr>
      </w:pPr>
    </w:p>
    <w:p w14:paraId="08F7F621" w14:textId="77777777" w:rsidR="00A24371" w:rsidRPr="00000220" w:rsidRDefault="00A24371" w:rsidP="00A24371">
      <w:pPr>
        <w:tabs>
          <w:tab w:val="left" w:pos="4410"/>
        </w:tabs>
        <w:jc w:val="both"/>
        <w:rPr>
          <w:rFonts w:ascii="Times New Roman" w:hAnsi="Times New Roman" w:cs="Times New Roman"/>
          <w:b/>
        </w:rPr>
      </w:pPr>
      <w:r w:rsidRPr="00000220">
        <w:rPr>
          <w:rFonts w:ascii="Times New Roman" w:hAnsi="Times New Roman" w:cs="Times New Roman"/>
          <w:b/>
          <w:sz w:val="24"/>
          <w:szCs w:val="24"/>
        </w:rPr>
        <w:t>Išsamesnė informacija apie įvykį</w:t>
      </w:r>
      <w:r w:rsidR="00EC1A10" w:rsidRPr="00000220">
        <w:rPr>
          <w:rFonts w:ascii="Times New Roman" w:hAnsi="Times New Roman" w:cs="Times New Roman"/>
          <w:b/>
          <w:sz w:val="24"/>
          <w:szCs w:val="24"/>
        </w:rPr>
        <w:t xml:space="preserve"> </w:t>
      </w:r>
      <w:r w:rsidR="00EC1A10" w:rsidRPr="00000220">
        <w:rPr>
          <w:rFonts w:ascii="Times New Roman" w:hAnsi="Times New Roman" w:cs="Times New Roman"/>
          <w:sz w:val="24"/>
          <w:szCs w:val="24"/>
        </w:rPr>
        <w:t>(</w:t>
      </w:r>
      <w:r w:rsidR="00EC1A10" w:rsidRPr="00000220">
        <w:rPr>
          <w:rFonts w:ascii="Times New Roman" w:hAnsi="Times New Roman" w:cs="Times New Roman"/>
          <w:i/>
          <w:sz w:val="24"/>
          <w:szCs w:val="24"/>
        </w:rPr>
        <w:t>kitos</w:t>
      </w:r>
      <w:r w:rsidR="00EC1A10" w:rsidRPr="00000220">
        <w:rPr>
          <w:rFonts w:ascii="Times New Roman" w:hAnsi="Times New Roman" w:cs="Times New Roman"/>
          <w:sz w:val="24"/>
          <w:szCs w:val="24"/>
        </w:rPr>
        <w:t xml:space="preserve"> </w:t>
      </w:r>
      <w:r w:rsidR="00EC1A10" w:rsidRPr="00000220">
        <w:rPr>
          <w:rFonts w:ascii="Times New Roman" w:hAnsi="Times New Roman" w:cs="Times New Roman"/>
          <w:i/>
          <w:sz w:val="24"/>
          <w:szCs w:val="24"/>
        </w:rPr>
        <w:t>aplinkybės, svarbios atvejo nagrinėjimui</w:t>
      </w:r>
      <w:r w:rsidR="00EC1A10" w:rsidRPr="00000220">
        <w:rPr>
          <w:rFonts w:ascii="Times New Roman" w:hAnsi="Times New Roman" w:cs="Times New Roman"/>
          <w:sz w:val="24"/>
          <w:szCs w:val="24"/>
        </w:rPr>
        <w:t>)</w:t>
      </w:r>
      <w:r w:rsidRPr="00000220">
        <w:rPr>
          <w:rFonts w:ascii="Times New Roman" w:hAnsi="Times New Roman" w:cs="Times New Roman"/>
          <w:b/>
          <w:sz w:val="24"/>
          <w:szCs w:val="24"/>
        </w:rPr>
        <w:t>:</w:t>
      </w:r>
    </w:p>
    <w:tbl>
      <w:tblPr>
        <w:tblW w:w="10183" w:type="dxa"/>
        <w:tblInd w:w="-10" w:type="dxa"/>
        <w:tblLook w:val="04A0" w:firstRow="1" w:lastRow="0" w:firstColumn="1" w:lastColumn="0" w:noHBand="0" w:noVBand="1"/>
      </w:tblPr>
      <w:tblGrid>
        <w:gridCol w:w="10183"/>
      </w:tblGrid>
      <w:tr w:rsidR="00A24371" w:rsidRPr="00000220" w14:paraId="011B2066" w14:textId="77777777" w:rsidTr="00C06FE3">
        <w:tc>
          <w:tcPr>
            <w:tcW w:w="10183" w:type="dxa"/>
            <w:tcBorders>
              <w:top w:val="single" w:sz="4" w:space="0" w:color="000000"/>
              <w:left w:val="single" w:sz="4" w:space="0" w:color="000000"/>
              <w:bottom w:val="single" w:sz="4" w:space="0" w:color="000000"/>
              <w:right w:val="single" w:sz="4" w:space="0" w:color="000000"/>
            </w:tcBorders>
          </w:tcPr>
          <w:p w14:paraId="2BA9FA79" w14:textId="77777777" w:rsidR="00A24371" w:rsidRPr="00000220" w:rsidRDefault="00A24371" w:rsidP="008E3F76">
            <w:pPr>
              <w:tabs>
                <w:tab w:val="left" w:pos="4410"/>
              </w:tabs>
              <w:snapToGrid w:val="0"/>
              <w:jc w:val="both"/>
              <w:rPr>
                <w:rFonts w:ascii="Times New Roman" w:hAnsi="Times New Roman" w:cs="Times New Roman"/>
              </w:rPr>
            </w:pPr>
          </w:p>
          <w:p w14:paraId="32FACD6C" w14:textId="77777777" w:rsidR="00E22D33" w:rsidRPr="00000220" w:rsidRDefault="00E22D33" w:rsidP="008E3F76">
            <w:pPr>
              <w:tabs>
                <w:tab w:val="left" w:pos="4410"/>
              </w:tabs>
              <w:snapToGrid w:val="0"/>
              <w:jc w:val="both"/>
              <w:rPr>
                <w:rFonts w:ascii="Times New Roman" w:hAnsi="Times New Roman" w:cs="Times New Roman"/>
              </w:rPr>
            </w:pPr>
          </w:p>
          <w:p w14:paraId="5AA77D6D" w14:textId="77777777" w:rsidR="00E22D33" w:rsidRPr="00000220" w:rsidRDefault="00E22D33" w:rsidP="008E3F76">
            <w:pPr>
              <w:tabs>
                <w:tab w:val="left" w:pos="4410"/>
              </w:tabs>
              <w:snapToGrid w:val="0"/>
              <w:jc w:val="both"/>
              <w:rPr>
                <w:rFonts w:ascii="Times New Roman" w:hAnsi="Times New Roman" w:cs="Times New Roman"/>
              </w:rPr>
            </w:pPr>
          </w:p>
          <w:p w14:paraId="6683AC97" w14:textId="77777777" w:rsidR="00E22D33" w:rsidRPr="00000220" w:rsidRDefault="00E22D33" w:rsidP="008E3F76">
            <w:pPr>
              <w:tabs>
                <w:tab w:val="left" w:pos="4410"/>
              </w:tabs>
              <w:snapToGrid w:val="0"/>
              <w:jc w:val="both"/>
              <w:rPr>
                <w:rFonts w:ascii="Times New Roman" w:hAnsi="Times New Roman" w:cs="Times New Roman"/>
              </w:rPr>
            </w:pPr>
          </w:p>
          <w:p w14:paraId="64810F92" w14:textId="77777777" w:rsidR="00E22D33" w:rsidRPr="00000220" w:rsidRDefault="00E22D33" w:rsidP="008E3F76">
            <w:pPr>
              <w:tabs>
                <w:tab w:val="left" w:pos="4410"/>
              </w:tabs>
              <w:snapToGrid w:val="0"/>
              <w:jc w:val="both"/>
              <w:rPr>
                <w:rFonts w:ascii="Times New Roman" w:hAnsi="Times New Roman" w:cs="Times New Roman"/>
              </w:rPr>
            </w:pPr>
          </w:p>
          <w:p w14:paraId="463F3166" w14:textId="77777777" w:rsidR="00EC1A10" w:rsidRPr="00000220" w:rsidRDefault="00EC1A10" w:rsidP="008E3F76">
            <w:pPr>
              <w:tabs>
                <w:tab w:val="left" w:pos="4410"/>
              </w:tabs>
              <w:snapToGrid w:val="0"/>
              <w:jc w:val="both"/>
              <w:rPr>
                <w:rFonts w:ascii="Times New Roman" w:hAnsi="Times New Roman" w:cs="Times New Roman"/>
              </w:rPr>
            </w:pPr>
          </w:p>
          <w:p w14:paraId="0156FC56" w14:textId="77777777" w:rsidR="00A24371" w:rsidRPr="00000220" w:rsidRDefault="00A24371" w:rsidP="008E3F76">
            <w:pPr>
              <w:tabs>
                <w:tab w:val="left" w:pos="4410"/>
              </w:tabs>
              <w:snapToGrid w:val="0"/>
              <w:jc w:val="both"/>
              <w:rPr>
                <w:rFonts w:ascii="Times New Roman" w:hAnsi="Times New Roman" w:cs="Times New Roman"/>
              </w:rPr>
            </w:pPr>
          </w:p>
        </w:tc>
      </w:tr>
    </w:tbl>
    <w:p w14:paraId="08B6A288" w14:textId="77777777" w:rsidR="00A24371" w:rsidRPr="00000220" w:rsidRDefault="00A24371" w:rsidP="00A24371">
      <w:pPr>
        <w:tabs>
          <w:tab w:val="left" w:pos="4410"/>
        </w:tabs>
        <w:jc w:val="both"/>
        <w:rPr>
          <w:rFonts w:ascii="Times New Roman" w:hAnsi="Times New Roman" w:cs="Times New Roman"/>
          <w:sz w:val="24"/>
          <w:szCs w:val="24"/>
        </w:rPr>
      </w:pPr>
    </w:p>
    <w:p w14:paraId="6185E03B" w14:textId="77777777" w:rsidR="00EC1A10" w:rsidRPr="00000220" w:rsidRDefault="00EC1A10" w:rsidP="00A24371">
      <w:pPr>
        <w:tabs>
          <w:tab w:val="left" w:pos="4410"/>
        </w:tabs>
        <w:jc w:val="both"/>
        <w:rPr>
          <w:rFonts w:ascii="Times New Roman" w:hAnsi="Times New Roman" w:cs="Times New Roman"/>
          <w:sz w:val="24"/>
          <w:szCs w:val="24"/>
        </w:rPr>
      </w:pPr>
    </w:p>
    <w:p w14:paraId="67F81810" w14:textId="7929765A" w:rsidR="00EC1A10" w:rsidRPr="00000220" w:rsidRDefault="00F26A5C" w:rsidP="00E371E1">
      <w:pPr>
        <w:spacing w:after="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697F">
        <w:rPr>
          <w:rFonts w:ascii="Times New Roman" w:hAnsi="Times New Roman" w:cs="Times New Roman"/>
          <w:sz w:val="24"/>
          <w:szCs w:val="24"/>
        </w:rPr>
        <w:t xml:space="preserve"> </w:t>
      </w:r>
      <w:r>
        <w:rPr>
          <w:rFonts w:ascii="Times New Roman" w:hAnsi="Times New Roman" w:cs="Times New Roman"/>
          <w:sz w:val="24"/>
          <w:szCs w:val="24"/>
        </w:rPr>
        <w:tab/>
      </w:r>
      <w:r w:rsidR="00EC1A10" w:rsidRPr="00000220">
        <w:rPr>
          <w:rFonts w:ascii="Times New Roman" w:hAnsi="Times New Roman" w:cs="Times New Roman"/>
          <w:sz w:val="24"/>
          <w:szCs w:val="24"/>
          <w:u w:val="single"/>
        </w:rPr>
        <w:tab/>
      </w:r>
      <w:r w:rsidR="00EC1A10" w:rsidRPr="00000220">
        <w:rPr>
          <w:rFonts w:ascii="Times New Roman" w:hAnsi="Times New Roman" w:cs="Times New Roman"/>
          <w:sz w:val="24"/>
          <w:szCs w:val="24"/>
          <w:u w:val="single"/>
        </w:rPr>
        <w:tab/>
      </w:r>
      <w:r>
        <w:rPr>
          <w:rFonts w:ascii="Times New Roman" w:hAnsi="Times New Roman" w:cs="Times New Roman"/>
          <w:sz w:val="24"/>
          <w:szCs w:val="24"/>
        </w:rPr>
        <w:tab/>
      </w:r>
      <w:r w:rsidR="00E371E1" w:rsidRPr="00000220">
        <w:rPr>
          <w:rFonts w:ascii="Times New Roman" w:hAnsi="Times New Roman" w:cs="Times New Roman"/>
          <w:sz w:val="24"/>
          <w:szCs w:val="24"/>
          <w:u w:val="single"/>
        </w:rPr>
        <w:tab/>
      </w:r>
      <w:r>
        <w:rPr>
          <w:rFonts w:ascii="Times New Roman" w:hAnsi="Times New Roman" w:cs="Times New Roman"/>
          <w:sz w:val="24"/>
          <w:szCs w:val="24"/>
          <w:u w:val="single"/>
        </w:rPr>
        <w:tab/>
      </w:r>
      <w:r w:rsidR="00E2697F" w:rsidRPr="00000220">
        <w:rPr>
          <w:rFonts w:ascii="Times New Roman" w:hAnsi="Times New Roman" w:cs="Times New Roman"/>
          <w:sz w:val="24"/>
          <w:szCs w:val="24"/>
          <w:u w:val="single"/>
        </w:rPr>
        <w:tab/>
      </w:r>
      <w:r w:rsidR="00E2697F" w:rsidRPr="00000220">
        <w:rPr>
          <w:rFonts w:ascii="Times New Roman" w:hAnsi="Times New Roman" w:cs="Times New Roman"/>
          <w:sz w:val="24"/>
          <w:szCs w:val="24"/>
          <w:u w:val="single"/>
        </w:rPr>
        <w:tab/>
      </w:r>
      <w:r w:rsidR="00E2697F" w:rsidRPr="00000220">
        <w:rPr>
          <w:rFonts w:ascii="Times New Roman" w:hAnsi="Times New Roman" w:cs="Times New Roman"/>
          <w:sz w:val="24"/>
          <w:szCs w:val="24"/>
          <w:u w:val="single"/>
        </w:rPr>
        <w:tab/>
      </w:r>
    </w:p>
    <w:p w14:paraId="33BFFC60" w14:textId="418DC349" w:rsidR="00E371E1" w:rsidRPr="00000220" w:rsidRDefault="00F26A5C" w:rsidP="00F26A5C">
      <w:pPr>
        <w:tabs>
          <w:tab w:val="left" w:pos="3544"/>
          <w:tab w:val="left" w:pos="3828"/>
        </w:tabs>
        <w:ind w:firstLine="3969"/>
        <w:jc w:val="both"/>
        <w:rPr>
          <w:rFonts w:ascii="Times New Roman" w:hAnsi="Times New Roman" w:cs="Times New Roman"/>
          <w:sz w:val="24"/>
          <w:szCs w:val="24"/>
          <w:vertAlign w:val="superscript"/>
        </w:rPr>
      </w:pPr>
      <w:r w:rsidRPr="00000220">
        <w:rPr>
          <w:rFonts w:ascii="Times New Roman" w:hAnsi="Times New Roman" w:cs="Times New Roman"/>
          <w:sz w:val="24"/>
          <w:szCs w:val="24"/>
          <w:vertAlign w:val="superscript"/>
        </w:rPr>
        <w:t xml:space="preserve"> </w:t>
      </w:r>
      <w:r w:rsidR="00E371E1" w:rsidRPr="00000220">
        <w:rPr>
          <w:rFonts w:ascii="Times New Roman" w:hAnsi="Times New Roman" w:cs="Times New Roman"/>
          <w:sz w:val="24"/>
          <w:szCs w:val="24"/>
          <w:vertAlign w:val="superscript"/>
        </w:rPr>
        <w:t>(</w:t>
      </w:r>
      <w:r w:rsidR="00E2697F">
        <w:rPr>
          <w:rFonts w:ascii="Times New Roman" w:hAnsi="Times New Roman" w:cs="Times New Roman"/>
          <w:sz w:val="24"/>
          <w:szCs w:val="24"/>
          <w:vertAlign w:val="superscript"/>
        </w:rPr>
        <w:t>p</w:t>
      </w:r>
      <w:r w:rsidR="00E371E1" w:rsidRPr="00000220">
        <w:rPr>
          <w:rFonts w:ascii="Times New Roman" w:hAnsi="Times New Roman" w:cs="Times New Roman"/>
          <w:sz w:val="24"/>
          <w:szCs w:val="24"/>
          <w:vertAlign w:val="superscript"/>
        </w:rPr>
        <w:t>arašas</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00E2697F">
        <w:rPr>
          <w:rFonts w:ascii="Times New Roman" w:hAnsi="Times New Roman" w:cs="Times New Roman"/>
          <w:sz w:val="24"/>
          <w:szCs w:val="24"/>
          <w:vertAlign w:val="superscript"/>
        </w:rPr>
        <w:t>(vardas ir pavardė)</w:t>
      </w:r>
    </w:p>
    <w:p w14:paraId="6741AB31" w14:textId="77777777" w:rsidR="00E371E1" w:rsidRPr="00000220" w:rsidRDefault="00E371E1" w:rsidP="00E371E1">
      <w:pPr>
        <w:ind w:firstLine="720"/>
        <w:jc w:val="both"/>
        <w:rPr>
          <w:rFonts w:ascii="Times New Roman" w:hAnsi="Times New Roman" w:cs="Times New Roman"/>
          <w:sz w:val="24"/>
          <w:szCs w:val="24"/>
          <w:vertAlign w:val="superscript"/>
        </w:rPr>
      </w:pPr>
    </w:p>
    <w:p w14:paraId="5D51591B" w14:textId="77777777" w:rsidR="00E371E1" w:rsidRPr="00000220" w:rsidRDefault="00E371E1" w:rsidP="00A24371">
      <w:pPr>
        <w:tabs>
          <w:tab w:val="left" w:pos="1134"/>
        </w:tabs>
        <w:spacing w:after="0" w:line="276" w:lineRule="auto"/>
        <w:rPr>
          <w:rFonts w:ascii="Times New Roman" w:hAnsi="Times New Roman" w:cs="Times New Roman"/>
          <w:sz w:val="24"/>
        </w:rPr>
      </w:pPr>
    </w:p>
    <w:p w14:paraId="14D446A4" w14:textId="77777777" w:rsidR="00E371E1" w:rsidRPr="00000220" w:rsidRDefault="00E371E1" w:rsidP="00E371E1">
      <w:pPr>
        <w:tabs>
          <w:tab w:val="left" w:pos="1134"/>
        </w:tabs>
        <w:spacing w:after="0" w:line="276" w:lineRule="auto"/>
        <w:jc w:val="center"/>
        <w:rPr>
          <w:rFonts w:ascii="Times New Roman" w:hAnsi="Times New Roman" w:cs="Times New Roman"/>
          <w:sz w:val="24"/>
        </w:rPr>
      </w:pPr>
      <w:r w:rsidRPr="00000220">
        <w:rPr>
          <w:rFonts w:ascii="Times New Roman" w:hAnsi="Times New Roman" w:cs="Times New Roman"/>
          <w:sz w:val="24"/>
        </w:rPr>
        <w:t>___________________</w:t>
      </w:r>
    </w:p>
    <w:p w14:paraId="2EA6AF49" w14:textId="77777777" w:rsidR="00000220" w:rsidRPr="00AF1F59" w:rsidRDefault="00000220" w:rsidP="00AF1F59">
      <w:pPr>
        <w:spacing w:after="200" w:line="276" w:lineRule="auto"/>
        <w:rPr>
          <w:rFonts w:ascii="Times New Roman" w:hAnsi="Times New Roman" w:cs="Times New Roman"/>
          <w:sz w:val="24"/>
        </w:rPr>
      </w:pPr>
    </w:p>
    <w:sectPr w:rsidR="00000220" w:rsidRPr="00AF1F59" w:rsidSect="00F63D5B">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1CA0" w14:textId="77777777" w:rsidR="003D5A32" w:rsidRDefault="003D5A32" w:rsidP="003B694E">
      <w:pPr>
        <w:spacing w:after="0" w:line="240" w:lineRule="auto"/>
      </w:pPr>
      <w:r>
        <w:separator/>
      </w:r>
    </w:p>
  </w:endnote>
  <w:endnote w:type="continuationSeparator" w:id="0">
    <w:p w14:paraId="6980BECF" w14:textId="77777777" w:rsidR="003D5A32" w:rsidRDefault="003D5A32" w:rsidP="003B6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45" w14:textId="77777777" w:rsidR="00913039" w:rsidRDefault="00913039">
    <w:pPr>
      <w:pStyle w:val="Porat"/>
      <w:jc w:val="center"/>
    </w:pPr>
  </w:p>
  <w:p w14:paraId="288C4CA8" w14:textId="77777777" w:rsidR="00913039" w:rsidRDefault="00913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EBCAA" w14:textId="77777777" w:rsidR="003D5A32" w:rsidRDefault="003D5A32" w:rsidP="003B694E">
      <w:pPr>
        <w:spacing w:after="0" w:line="240" w:lineRule="auto"/>
      </w:pPr>
      <w:r>
        <w:separator/>
      </w:r>
    </w:p>
  </w:footnote>
  <w:footnote w:type="continuationSeparator" w:id="0">
    <w:p w14:paraId="17937A2B" w14:textId="77777777" w:rsidR="003D5A32" w:rsidRDefault="003D5A32" w:rsidP="003B6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630383"/>
      <w:docPartObj>
        <w:docPartGallery w:val="Page Numbers (Top of Page)"/>
        <w:docPartUnique/>
      </w:docPartObj>
    </w:sdtPr>
    <w:sdtEndPr/>
    <w:sdtContent>
      <w:p w14:paraId="74BE121A" w14:textId="77777777" w:rsidR="00913039" w:rsidRDefault="00A97D99">
        <w:pPr>
          <w:pStyle w:val="Antrats"/>
          <w:jc w:val="center"/>
        </w:pPr>
        <w:r w:rsidRPr="00454E3D">
          <w:rPr>
            <w:rFonts w:ascii="Times New Roman" w:hAnsi="Times New Roman" w:cs="Times New Roman"/>
            <w:sz w:val="24"/>
          </w:rPr>
          <w:fldChar w:fldCharType="begin"/>
        </w:r>
        <w:r w:rsidR="00913039" w:rsidRPr="00454E3D">
          <w:rPr>
            <w:rFonts w:ascii="Times New Roman" w:hAnsi="Times New Roman" w:cs="Times New Roman"/>
            <w:sz w:val="24"/>
          </w:rPr>
          <w:instrText>PAGE   \* MERGEFORMAT</w:instrText>
        </w:r>
        <w:r w:rsidRPr="00454E3D">
          <w:rPr>
            <w:rFonts w:ascii="Times New Roman" w:hAnsi="Times New Roman" w:cs="Times New Roman"/>
            <w:sz w:val="24"/>
          </w:rPr>
          <w:fldChar w:fldCharType="separate"/>
        </w:r>
        <w:r w:rsidR="00194DD8">
          <w:rPr>
            <w:rFonts w:ascii="Times New Roman" w:hAnsi="Times New Roman" w:cs="Times New Roman"/>
            <w:noProof/>
            <w:sz w:val="24"/>
          </w:rPr>
          <w:t>2</w:t>
        </w:r>
        <w:r w:rsidRPr="00454E3D">
          <w:rPr>
            <w:rFonts w:ascii="Times New Roman" w:hAnsi="Times New Roman" w:cs="Times New Roman"/>
            <w:sz w:val="24"/>
          </w:rPr>
          <w:fldChar w:fldCharType="end"/>
        </w:r>
      </w:p>
    </w:sdtContent>
  </w:sdt>
  <w:p w14:paraId="3AC972F2" w14:textId="77777777" w:rsidR="00913039" w:rsidRPr="00437647" w:rsidRDefault="00913039" w:rsidP="00437647">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BE4"/>
    <w:multiLevelType w:val="hybridMultilevel"/>
    <w:tmpl w:val="7618D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354E6"/>
    <w:multiLevelType w:val="hybridMultilevel"/>
    <w:tmpl w:val="20E42E8E"/>
    <w:lvl w:ilvl="0" w:tplc="88720B3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F49D8"/>
    <w:multiLevelType w:val="multilevel"/>
    <w:tmpl w:val="0E762C4C"/>
    <w:lvl w:ilvl="0">
      <w:start w:val="1"/>
      <w:numFmt w:val="decimal"/>
      <w:lvlText w:val="%1."/>
      <w:lvlJc w:val="left"/>
      <w:pPr>
        <w:ind w:left="4188" w:hanging="360"/>
      </w:pPr>
    </w:lvl>
    <w:lvl w:ilvl="1">
      <w:start w:val="1"/>
      <w:numFmt w:val="decimal"/>
      <w:isLgl/>
      <w:lvlText w:val="%1.%2."/>
      <w:lvlJc w:val="left"/>
      <w:pPr>
        <w:ind w:left="4548" w:hanging="360"/>
      </w:pPr>
    </w:lvl>
    <w:lvl w:ilvl="2">
      <w:start w:val="1"/>
      <w:numFmt w:val="decimal"/>
      <w:isLgl/>
      <w:lvlText w:val="%1.%2.%3."/>
      <w:lvlJc w:val="left"/>
      <w:pPr>
        <w:ind w:left="5268" w:hanging="720"/>
      </w:pPr>
    </w:lvl>
    <w:lvl w:ilvl="3">
      <w:start w:val="1"/>
      <w:numFmt w:val="decimal"/>
      <w:isLgl/>
      <w:lvlText w:val="%1.%2.%3.%4."/>
      <w:lvlJc w:val="left"/>
      <w:pPr>
        <w:ind w:left="5628" w:hanging="720"/>
      </w:pPr>
    </w:lvl>
    <w:lvl w:ilvl="4">
      <w:start w:val="1"/>
      <w:numFmt w:val="decimal"/>
      <w:isLgl/>
      <w:lvlText w:val="%1.%2.%3.%4.%5."/>
      <w:lvlJc w:val="left"/>
      <w:pPr>
        <w:ind w:left="6348" w:hanging="1080"/>
      </w:pPr>
    </w:lvl>
    <w:lvl w:ilvl="5">
      <w:start w:val="1"/>
      <w:numFmt w:val="decimal"/>
      <w:isLgl/>
      <w:lvlText w:val="%1.%2.%3.%4.%5.%6."/>
      <w:lvlJc w:val="left"/>
      <w:pPr>
        <w:ind w:left="6708" w:hanging="1080"/>
      </w:pPr>
    </w:lvl>
    <w:lvl w:ilvl="6">
      <w:start w:val="1"/>
      <w:numFmt w:val="decimal"/>
      <w:isLgl/>
      <w:lvlText w:val="%1.%2.%3.%4.%5.%6.%7."/>
      <w:lvlJc w:val="left"/>
      <w:pPr>
        <w:ind w:left="7428" w:hanging="1440"/>
      </w:pPr>
    </w:lvl>
    <w:lvl w:ilvl="7">
      <w:start w:val="1"/>
      <w:numFmt w:val="decimal"/>
      <w:isLgl/>
      <w:lvlText w:val="%1.%2.%3.%4.%5.%6.%7.%8."/>
      <w:lvlJc w:val="left"/>
      <w:pPr>
        <w:ind w:left="7788" w:hanging="1440"/>
      </w:pPr>
    </w:lvl>
    <w:lvl w:ilvl="8">
      <w:start w:val="1"/>
      <w:numFmt w:val="decimal"/>
      <w:isLgl/>
      <w:lvlText w:val="%1.%2.%3.%4.%5.%6.%7.%8.%9."/>
      <w:lvlJc w:val="left"/>
      <w:pPr>
        <w:ind w:left="8508" w:hanging="1800"/>
      </w:pPr>
    </w:lvl>
  </w:abstractNum>
  <w:abstractNum w:abstractNumId="3" w15:restartNumberingAfterBreak="0">
    <w:nsid w:val="463070B8"/>
    <w:multiLevelType w:val="multilevel"/>
    <w:tmpl w:val="582874F2"/>
    <w:lvl w:ilvl="0">
      <w:start w:val="1"/>
      <w:numFmt w:val="decimal"/>
      <w:lvlText w:val="%1."/>
      <w:lvlJc w:val="left"/>
      <w:pPr>
        <w:ind w:left="360" w:hanging="360"/>
      </w:pPr>
      <w:rPr>
        <w:strike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BC5F3C"/>
    <w:multiLevelType w:val="hybridMultilevel"/>
    <w:tmpl w:val="CDC6CE3C"/>
    <w:lvl w:ilvl="0" w:tplc="9296ED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33D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5331150">
    <w:abstractNumId w:val="3"/>
  </w:num>
  <w:num w:numId="2" w16cid:durableId="708140817">
    <w:abstractNumId w:val="1"/>
  </w:num>
  <w:num w:numId="3" w16cid:durableId="442530523">
    <w:abstractNumId w:val="5"/>
  </w:num>
  <w:num w:numId="4" w16cid:durableId="219363267">
    <w:abstractNumId w:val="0"/>
  </w:num>
  <w:num w:numId="5" w16cid:durableId="1812290948">
    <w:abstractNumId w:val="4"/>
  </w:num>
  <w:num w:numId="6" w16cid:durableId="1895004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CE"/>
    <w:rsid w:val="00000220"/>
    <w:rsid w:val="00003805"/>
    <w:rsid w:val="0001466B"/>
    <w:rsid w:val="0002051E"/>
    <w:rsid w:val="00021AB2"/>
    <w:rsid w:val="00022194"/>
    <w:rsid w:val="000243A9"/>
    <w:rsid w:val="000324E9"/>
    <w:rsid w:val="00033D36"/>
    <w:rsid w:val="00034C0F"/>
    <w:rsid w:val="0004451C"/>
    <w:rsid w:val="00061DD8"/>
    <w:rsid w:val="00062EEB"/>
    <w:rsid w:val="00064918"/>
    <w:rsid w:val="000764E3"/>
    <w:rsid w:val="00091011"/>
    <w:rsid w:val="000938C2"/>
    <w:rsid w:val="00095E6C"/>
    <w:rsid w:val="000969B3"/>
    <w:rsid w:val="000A15F7"/>
    <w:rsid w:val="000A1C2A"/>
    <w:rsid w:val="000B2648"/>
    <w:rsid w:val="000B39B3"/>
    <w:rsid w:val="000B7E19"/>
    <w:rsid w:val="000C0279"/>
    <w:rsid w:val="000C08F5"/>
    <w:rsid w:val="000C1ECF"/>
    <w:rsid w:val="000C5336"/>
    <w:rsid w:val="000C568C"/>
    <w:rsid w:val="000D6202"/>
    <w:rsid w:val="000F2EA1"/>
    <w:rsid w:val="00102C26"/>
    <w:rsid w:val="00105E88"/>
    <w:rsid w:val="0011579A"/>
    <w:rsid w:val="0012199D"/>
    <w:rsid w:val="00122130"/>
    <w:rsid w:val="00122D25"/>
    <w:rsid w:val="00125027"/>
    <w:rsid w:val="0012502F"/>
    <w:rsid w:val="00133A6C"/>
    <w:rsid w:val="00143442"/>
    <w:rsid w:val="001470B1"/>
    <w:rsid w:val="00150EDD"/>
    <w:rsid w:val="001523F8"/>
    <w:rsid w:val="0015380F"/>
    <w:rsid w:val="00160720"/>
    <w:rsid w:val="00161370"/>
    <w:rsid w:val="00164FF3"/>
    <w:rsid w:val="001824BB"/>
    <w:rsid w:val="00185873"/>
    <w:rsid w:val="00190D77"/>
    <w:rsid w:val="00191E72"/>
    <w:rsid w:val="00194DD8"/>
    <w:rsid w:val="001A257D"/>
    <w:rsid w:val="001A3E8D"/>
    <w:rsid w:val="001A61E9"/>
    <w:rsid w:val="001A727B"/>
    <w:rsid w:val="001B30B5"/>
    <w:rsid w:val="001B37C4"/>
    <w:rsid w:val="001C5F84"/>
    <w:rsid w:val="001D3173"/>
    <w:rsid w:val="001D3BEC"/>
    <w:rsid w:val="001D7FFD"/>
    <w:rsid w:val="001E6257"/>
    <w:rsid w:val="001F2008"/>
    <w:rsid w:val="001F3A58"/>
    <w:rsid w:val="00200580"/>
    <w:rsid w:val="00206F7B"/>
    <w:rsid w:val="002102C7"/>
    <w:rsid w:val="00211C08"/>
    <w:rsid w:val="00221E5F"/>
    <w:rsid w:val="00222D37"/>
    <w:rsid w:val="00223FA4"/>
    <w:rsid w:val="002244F3"/>
    <w:rsid w:val="00225F28"/>
    <w:rsid w:val="00233E79"/>
    <w:rsid w:val="00236A75"/>
    <w:rsid w:val="00240520"/>
    <w:rsid w:val="0024058E"/>
    <w:rsid w:val="002455B7"/>
    <w:rsid w:val="00246B57"/>
    <w:rsid w:val="00251A0F"/>
    <w:rsid w:val="002609CC"/>
    <w:rsid w:val="002617D8"/>
    <w:rsid w:val="00266940"/>
    <w:rsid w:val="00272A61"/>
    <w:rsid w:val="00276802"/>
    <w:rsid w:val="00283810"/>
    <w:rsid w:val="00292518"/>
    <w:rsid w:val="00294F62"/>
    <w:rsid w:val="002A3A21"/>
    <w:rsid w:val="002B1C07"/>
    <w:rsid w:val="002C2B45"/>
    <w:rsid w:val="002D4864"/>
    <w:rsid w:val="002E7C81"/>
    <w:rsid w:val="0030190E"/>
    <w:rsid w:val="00306862"/>
    <w:rsid w:val="00313B09"/>
    <w:rsid w:val="00314280"/>
    <w:rsid w:val="0031600B"/>
    <w:rsid w:val="003179E4"/>
    <w:rsid w:val="00321EA7"/>
    <w:rsid w:val="00330FE6"/>
    <w:rsid w:val="00331812"/>
    <w:rsid w:val="00335826"/>
    <w:rsid w:val="00337015"/>
    <w:rsid w:val="003419D3"/>
    <w:rsid w:val="0034459D"/>
    <w:rsid w:val="0035714C"/>
    <w:rsid w:val="003611A1"/>
    <w:rsid w:val="00362B5F"/>
    <w:rsid w:val="00365268"/>
    <w:rsid w:val="003678F2"/>
    <w:rsid w:val="00380A31"/>
    <w:rsid w:val="003911E0"/>
    <w:rsid w:val="003A63AC"/>
    <w:rsid w:val="003B42E4"/>
    <w:rsid w:val="003B694E"/>
    <w:rsid w:val="003C6D70"/>
    <w:rsid w:val="003D5521"/>
    <w:rsid w:val="003D5A32"/>
    <w:rsid w:val="003E31C2"/>
    <w:rsid w:val="003E364E"/>
    <w:rsid w:val="003E5040"/>
    <w:rsid w:val="003E55A9"/>
    <w:rsid w:val="003E58D9"/>
    <w:rsid w:val="003F0B13"/>
    <w:rsid w:val="003F6B4C"/>
    <w:rsid w:val="00400669"/>
    <w:rsid w:val="004067D3"/>
    <w:rsid w:val="00420138"/>
    <w:rsid w:val="00430CB1"/>
    <w:rsid w:val="00435856"/>
    <w:rsid w:val="00437044"/>
    <w:rsid w:val="00437647"/>
    <w:rsid w:val="004431F0"/>
    <w:rsid w:val="00446780"/>
    <w:rsid w:val="004511B6"/>
    <w:rsid w:val="00451422"/>
    <w:rsid w:val="00454E3D"/>
    <w:rsid w:val="0045783D"/>
    <w:rsid w:val="00460BA1"/>
    <w:rsid w:val="0046755A"/>
    <w:rsid w:val="00470487"/>
    <w:rsid w:val="0047309B"/>
    <w:rsid w:val="00474696"/>
    <w:rsid w:val="00480FF2"/>
    <w:rsid w:val="00481596"/>
    <w:rsid w:val="0048725B"/>
    <w:rsid w:val="004903D5"/>
    <w:rsid w:val="004958C3"/>
    <w:rsid w:val="004969AA"/>
    <w:rsid w:val="004C4724"/>
    <w:rsid w:val="004D52B3"/>
    <w:rsid w:val="004E1B37"/>
    <w:rsid w:val="004E3E62"/>
    <w:rsid w:val="004F017A"/>
    <w:rsid w:val="004F059A"/>
    <w:rsid w:val="004F2668"/>
    <w:rsid w:val="00520936"/>
    <w:rsid w:val="00521CF2"/>
    <w:rsid w:val="00525D7E"/>
    <w:rsid w:val="00533106"/>
    <w:rsid w:val="00540770"/>
    <w:rsid w:val="00542E1D"/>
    <w:rsid w:val="00543FDB"/>
    <w:rsid w:val="005477D0"/>
    <w:rsid w:val="00550D86"/>
    <w:rsid w:val="00554FB6"/>
    <w:rsid w:val="005647A9"/>
    <w:rsid w:val="005652DB"/>
    <w:rsid w:val="00566D8C"/>
    <w:rsid w:val="00572FDE"/>
    <w:rsid w:val="00574A6C"/>
    <w:rsid w:val="0057799B"/>
    <w:rsid w:val="00586009"/>
    <w:rsid w:val="005871FC"/>
    <w:rsid w:val="00596423"/>
    <w:rsid w:val="00596D7F"/>
    <w:rsid w:val="0059776D"/>
    <w:rsid w:val="005A106E"/>
    <w:rsid w:val="005A26CD"/>
    <w:rsid w:val="005B245C"/>
    <w:rsid w:val="005C002D"/>
    <w:rsid w:val="005C570D"/>
    <w:rsid w:val="005D1A78"/>
    <w:rsid w:val="005E0DD9"/>
    <w:rsid w:val="005F41B5"/>
    <w:rsid w:val="00600503"/>
    <w:rsid w:val="00602095"/>
    <w:rsid w:val="00603E37"/>
    <w:rsid w:val="006105CE"/>
    <w:rsid w:val="006212C1"/>
    <w:rsid w:val="006218BD"/>
    <w:rsid w:val="00636924"/>
    <w:rsid w:val="006375A7"/>
    <w:rsid w:val="00646F24"/>
    <w:rsid w:val="00656715"/>
    <w:rsid w:val="00661BE9"/>
    <w:rsid w:val="00663B96"/>
    <w:rsid w:val="0066549C"/>
    <w:rsid w:val="00667E76"/>
    <w:rsid w:val="0068269C"/>
    <w:rsid w:val="00683A25"/>
    <w:rsid w:val="006912B9"/>
    <w:rsid w:val="0069672C"/>
    <w:rsid w:val="00696A4C"/>
    <w:rsid w:val="006C7170"/>
    <w:rsid w:val="006D1E26"/>
    <w:rsid w:val="006D4FCC"/>
    <w:rsid w:val="006E1265"/>
    <w:rsid w:val="006E51AF"/>
    <w:rsid w:val="006E565E"/>
    <w:rsid w:val="006E5DBB"/>
    <w:rsid w:val="006F48F3"/>
    <w:rsid w:val="006F7412"/>
    <w:rsid w:val="007131C2"/>
    <w:rsid w:val="00713FAB"/>
    <w:rsid w:val="007143B6"/>
    <w:rsid w:val="00716E30"/>
    <w:rsid w:val="00721678"/>
    <w:rsid w:val="007237CF"/>
    <w:rsid w:val="00723F6B"/>
    <w:rsid w:val="007317B6"/>
    <w:rsid w:val="00736197"/>
    <w:rsid w:val="00746353"/>
    <w:rsid w:val="00766ED8"/>
    <w:rsid w:val="00771C17"/>
    <w:rsid w:val="00776575"/>
    <w:rsid w:val="007776AD"/>
    <w:rsid w:val="00780BA7"/>
    <w:rsid w:val="00781CF7"/>
    <w:rsid w:val="00783B2F"/>
    <w:rsid w:val="00783C5B"/>
    <w:rsid w:val="007856A5"/>
    <w:rsid w:val="0078688C"/>
    <w:rsid w:val="007923B8"/>
    <w:rsid w:val="007A0056"/>
    <w:rsid w:val="007A3BC8"/>
    <w:rsid w:val="007B27A4"/>
    <w:rsid w:val="007C0087"/>
    <w:rsid w:val="007C26E9"/>
    <w:rsid w:val="007D0A58"/>
    <w:rsid w:val="007D5A6C"/>
    <w:rsid w:val="007E4281"/>
    <w:rsid w:val="007F00C1"/>
    <w:rsid w:val="007F5D8E"/>
    <w:rsid w:val="007F6659"/>
    <w:rsid w:val="0080623C"/>
    <w:rsid w:val="00810CC0"/>
    <w:rsid w:val="0081169D"/>
    <w:rsid w:val="00815D9D"/>
    <w:rsid w:val="008164AF"/>
    <w:rsid w:val="008215BE"/>
    <w:rsid w:val="00823371"/>
    <w:rsid w:val="00841306"/>
    <w:rsid w:val="00846E19"/>
    <w:rsid w:val="00850708"/>
    <w:rsid w:val="00850D12"/>
    <w:rsid w:val="00856C06"/>
    <w:rsid w:val="00857092"/>
    <w:rsid w:val="00871028"/>
    <w:rsid w:val="00880482"/>
    <w:rsid w:val="00895B77"/>
    <w:rsid w:val="008B4A9A"/>
    <w:rsid w:val="008B6136"/>
    <w:rsid w:val="008C1DD3"/>
    <w:rsid w:val="008C6820"/>
    <w:rsid w:val="008D4E92"/>
    <w:rsid w:val="008D5EFC"/>
    <w:rsid w:val="008E3F76"/>
    <w:rsid w:val="008F26E3"/>
    <w:rsid w:val="008F66F9"/>
    <w:rsid w:val="009021AC"/>
    <w:rsid w:val="009034CF"/>
    <w:rsid w:val="00903C10"/>
    <w:rsid w:val="00913039"/>
    <w:rsid w:val="0092115B"/>
    <w:rsid w:val="00922C8B"/>
    <w:rsid w:val="00926280"/>
    <w:rsid w:val="0095034F"/>
    <w:rsid w:val="0095798E"/>
    <w:rsid w:val="00957DA4"/>
    <w:rsid w:val="00965AB2"/>
    <w:rsid w:val="00972553"/>
    <w:rsid w:val="00973C27"/>
    <w:rsid w:val="009778FB"/>
    <w:rsid w:val="00981FA8"/>
    <w:rsid w:val="00983AA6"/>
    <w:rsid w:val="0099334A"/>
    <w:rsid w:val="0099391F"/>
    <w:rsid w:val="009A6E1F"/>
    <w:rsid w:val="009B3FAD"/>
    <w:rsid w:val="009B6416"/>
    <w:rsid w:val="009B6A08"/>
    <w:rsid w:val="009C42D9"/>
    <w:rsid w:val="009C4339"/>
    <w:rsid w:val="009D308E"/>
    <w:rsid w:val="009D35A5"/>
    <w:rsid w:val="009D3D2A"/>
    <w:rsid w:val="009D50AB"/>
    <w:rsid w:val="009D6669"/>
    <w:rsid w:val="009E02D4"/>
    <w:rsid w:val="009E19D9"/>
    <w:rsid w:val="009F4B42"/>
    <w:rsid w:val="009F5288"/>
    <w:rsid w:val="00A13B1A"/>
    <w:rsid w:val="00A1425B"/>
    <w:rsid w:val="00A145F5"/>
    <w:rsid w:val="00A15674"/>
    <w:rsid w:val="00A20DC2"/>
    <w:rsid w:val="00A24371"/>
    <w:rsid w:val="00A40A95"/>
    <w:rsid w:val="00A452BD"/>
    <w:rsid w:val="00A5528C"/>
    <w:rsid w:val="00A55820"/>
    <w:rsid w:val="00A55D14"/>
    <w:rsid w:val="00A628EE"/>
    <w:rsid w:val="00A67A65"/>
    <w:rsid w:val="00A723CE"/>
    <w:rsid w:val="00A97D99"/>
    <w:rsid w:val="00AA2F1B"/>
    <w:rsid w:val="00AC2C0F"/>
    <w:rsid w:val="00AC4795"/>
    <w:rsid w:val="00AC5512"/>
    <w:rsid w:val="00AE3425"/>
    <w:rsid w:val="00AE36EC"/>
    <w:rsid w:val="00AE7925"/>
    <w:rsid w:val="00AF0538"/>
    <w:rsid w:val="00AF1F59"/>
    <w:rsid w:val="00AF30CE"/>
    <w:rsid w:val="00AF6402"/>
    <w:rsid w:val="00B02EEE"/>
    <w:rsid w:val="00B14BDE"/>
    <w:rsid w:val="00B22342"/>
    <w:rsid w:val="00B223B7"/>
    <w:rsid w:val="00B33391"/>
    <w:rsid w:val="00B33E20"/>
    <w:rsid w:val="00B518E2"/>
    <w:rsid w:val="00B51AB8"/>
    <w:rsid w:val="00B558BC"/>
    <w:rsid w:val="00B6234F"/>
    <w:rsid w:val="00B64993"/>
    <w:rsid w:val="00B64CAA"/>
    <w:rsid w:val="00B72FEA"/>
    <w:rsid w:val="00B74776"/>
    <w:rsid w:val="00B854D9"/>
    <w:rsid w:val="00B918E7"/>
    <w:rsid w:val="00B97124"/>
    <w:rsid w:val="00BA7E2D"/>
    <w:rsid w:val="00BB153F"/>
    <w:rsid w:val="00BB6A10"/>
    <w:rsid w:val="00BC662B"/>
    <w:rsid w:val="00BC6F0C"/>
    <w:rsid w:val="00BE17F9"/>
    <w:rsid w:val="00BE4B98"/>
    <w:rsid w:val="00BE629A"/>
    <w:rsid w:val="00BE7700"/>
    <w:rsid w:val="00BF13E2"/>
    <w:rsid w:val="00BF7327"/>
    <w:rsid w:val="00C01E5F"/>
    <w:rsid w:val="00C04150"/>
    <w:rsid w:val="00C05A91"/>
    <w:rsid w:val="00C06FE3"/>
    <w:rsid w:val="00C16F98"/>
    <w:rsid w:val="00C204FE"/>
    <w:rsid w:val="00C22097"/>
    <w:rsid w:val="00C2615E"/>
    <w:rsid w:val="00C30D16"/>
    <w:rsid w:val="00C3198E"/>
    <w:rsid w:val="00C33A6F"/>
    <w:rsid w:val="00C33C6C"/>
    <w:rsid w:val="00C34107"/>
    <w:rsid w:val="00C35FC8"/>
    <w:rsid w:val="00C41EE7"/>
    <w:rsid w:val="00C468BF"/>
    <w:rsid w:val="00C50D43"/>
    <w:rsid w:val="00C54272"/>
    <w:rsid w:val="00C61A62"/>
    <w:rsid w:val="00C700CF"/>
    <w:rsid w:val="00C73C14"/>
    <w:rsid w:val="00C80496"/>
    <w:rsid w:val="00C8563D"/>
    <w:rsid w:val="00C90139"/>
    <w:rsid w:val="00C90565"/>
    <w:rsid w:val="00C93682"/>
    <w:rsid w:val="00CA7F03"/>
    <w:rsid w:val="00CB18E4"/>
    <w:rsid w:val="00CB58C8"/>
    <w:rsid w:val="00CC176B"/>
    <w:rsid w:val="00CC303C"/>
    <w:rsid w:val="00CC425E"/>
    <w:rsid w:val="00CD4338"/>
    <w:rsid w:val="00D163FC"/>
    <w:rsid w:val="00D179D2"/>
    <w:rsid w:val="00D350DB"/>
    <w:rsid w:val="00D4395E"/>
    <w:rsid w:val="00D51059"/>
    <w:rsid w:val="00D53B14"/>
    <w:rsid w:val="00D63BD7"/>
    <w:rsid w:val="00D663CE"/>
    <w:rsid w:val="00D724AF"/>
    <w:rsid w:val="00D7611A"/>
    <w:rsid w:val="00D80814"/>
    <w:rsid w:val="00DA0EF9"/>
    <w:rsid w:val="00DA3A89"/>
    <w:rsid w:val="00DB205A"/>
    <w:rsid w:val="00DB27E4"/>
    <w:rsid w:val="00DB3E18"/>
    <w:rsid w:val="00DB5E0E"/>
    <w:rsid w:val="00DB7905"/>
    <w:rsid w:val="00DC03CA"/>
    <w:rsid w:val="00DC082E"/>
    <w:rsid w:val="00DE6392"/>
    <w:rsid w:val="00DE7AC6"/>
    <w:rsid w:val="00DF5B47"/>
    <w:rsid w:val="00E07FE8"/>
    <w:rsid w:val="00E128C8"/>
    <w:rsid w:val="00E12968"/>
    <w:rsid w:val="00E150F6"/>
    <w:rsid w:val="00E16B47"/>
    <w:rsid w:val="00E22B77"/>
    <w:rsid w:val="00E22D33"/>
    <w:rsid w:val="00E2697F"/>
    <w:rsid w:val="00E27F2E"/>
    <w:rsid w:val="00E3151B"/>
    <w:rsid w:val="00E371E1"/>
    <w:rsid w:val="00E46390"/>
    <w:rsid w:val="00E551BA"/>
    <w:rsid w:val="00E57A9B"/>
    <w:rsid w:val="00E76B3D"/>
    <w:rsid w:val="00E77031"/>
    <w:rsid w:val="00E8161B"/>
    <w:rsid w:val="00E83156"/>
    <w:rsid w:val="00E93415"/>
    <w:rsid w:val="00E953CF"/>
    <w:rsid w:val="00E95B26"/>
    <w:rsid w:val="00EA0FC8"/>
    <w:rsid w:val="00EB7361"/>
    <w:rsid w:val="00EC1A10"/>
    <w:rsid w:val="00EC3C3E"/>
    <w:rsid w:val="00EE7663"/>
    <w:rsid w:val="00EF03EF"/>
    <w:rsid w:val="00EF04DB"/>
    <w:rsid w:val="00F00CFD"/>
    <w:rsid w:val="00F01311"/>
    <w:rsid w:val="00F044D7"/>
    <w:rsid w:val="00F06141"/>
    <w:rsid w:val="00F2381B"/>
    <w:rsid w:val="00F26700"/>
    <w:rsid w:val="00F26A5C"/>
    <w:rsid w:val="00F42274"/>
    <w:rsid w:val="00F43A02"/>
    <w:rsid w:val="00F506B8"/>
    <w:rsid w:val="00F53A34"/>
    <w:rsid w:val="00F54AF9"/>
    <w:rsid w:val="00F633A8"/>
    <w:rsid w:val="00F63D5B"/>
    <w:rsid w:val="00F647B0"/>
    <w:rsid w:val="00F70FD6"/>
    <w:rsid w:val="00F76AA8"/>
    <w:rsid w:val="00F835FE"/>
    <w:rsid w:val="00F864C9"/>
    <w:rsid w:val="00F91169"/>
    <w:rsid w:val="00FA08E0"/>
    <w:rsid w:val="00FA0E60"/>
    <w:rsid w:val="00FA0F33"/>
    <w:rsid w:val="00FA24E9"/>
    <w:rsid w:val="00FB41D7"/>
    <w:rsid w:val="00FB44AA"/>
    <w:rsid w:val="00FB4A16"/>
    <w:rsid w:val="00FB55B2"/>
    <w:rsid w:val="00FB6F3A"/>
    <w:rsid w:val="00FD4A69"/>
    <w:rsid w:val="00FD6840"/>
    <w:rsid w:val="00FF4E0B"/>
    <w:rsid w:val="00FF4F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8A7372"/>
  <w15:docId w15:val="{40E28EBD-1F23-42BB-ACB7-6D447497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05CE"/>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A63AC"/>
    <w:pPr>
      <w:ind w:left="720"/>
      <w:contextualSpacing/>
    </w:pPr>
  </w:style>
  <w:style w:type="paragraph" w:styleId="Antrats">
    <w:name w:val="header"/>
    <w:basedOn w:val="prastasis"/>
    <w:link w:val="AntratsDiagrama"/>
    <w:uiPriority w:val="99"/>
    <w:unhideWhenUsed/>
    <w:rsid w:val="003B694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B694E"/>
    <w:rPr>
      <w:lang w:val="lt-LT"/>
    </w:rPr>
  </w:style>
  <w:style w:type="paragraph" w:styleId="Porat">
    <w:name w:val="footer"/>
    <w:basedOn w:val="prastasis"/>
    <w:link w:val="PoratDiagrama"/>
    <w:uiPriority w:val="99"/>
    <w:unhideWhenUsed/>
    <w:rsid w:val="003B694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B694E"/>
    <w:rPr>
      <w:lang w:val="lt-LT"/>
    </w:rPr>
  </w:style>
  <w:style w:type="character" w:styleId="Hipersaitas">
    <w:name w:val="Hyperlink"/>
    <w:basedOn w:val="Numatytasispastraiposriftas"/>
    <w:uiPriority w:val="99"/>
    <w:unhideWhenUsed/>
    <w:rsid w:val="0031600B"/>
    <w:rPr>
      <w:color w:val="0000FF" w:themeColor="hyperlink"/>
      <w:u w:val="single"/>
    </w:rPr>
  </w:style>
  <w:style w:type="character" w:customStyle="1" w:styleId="Stiprusparykinimas">
    <w:name w:val="Stiprus paryškinimas"/>
    <w:qFormat/>
    <w:rsid w:val="00A24371"/>
    <w:rPr>
      <w:b/>
      <w:bCs/>
    </w:rPr>
  </w:style>
  <w:style w:type="paragraph" w:styleId="Betarp">
    <w:name w:val="No Spacing"/>
    <w:qFormat/>
    <w:rsid w:val="00A24371"/>
    <w:pPr>
      <w:suppressAutoHyphens/>
      <w:spacing w:after="0" w:line="240" w:lineRule="auto"/>
    </w:pPr>
    <w:rPr>
      <w:rFonts w:ascii="Calibri" w:eastAsia="Calibri" w:hAnsi="Calibri" w:cs="Times New Roman"/>
      <w:kern w:val="2"/>
      <w:lang w:val="lt-LT" w:eastAsia="zh-CN"/>
    </w:rPr>
  </w:style>
  <w:style w:type="paragraph" w:styleId="Debesliotekstas">
    <w:name w:val="Balloon Text"/>
    <w:basedOn w:val="prastasis"/>
    <w:link w:val="DebesliotekstasDiagrama"/>
    <w:uiPriority w:val="99"/>
    <w:semiHidden/>
    <w:unhideWhenUsed/>
    <w:rsid w:val="00A243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4371"/>
    <w:rPr>
      <w:rFonts w:ascii="Tahoma" w:hAnsi="Tahoma" w:cs="Tahoma"/>
      <w:sz w:val="16"/>
      <w:szCs w:val="16"/>
      <w:lang w:val="lt-LT"/>
    </w:rPr>
  </w:style>
  <w:style w:type="character" w:styleId="Komentaronuoroda">
    <w:name w:val="annotation reference"/>
    <w:basedOn w:val="Numatytasispastraiposriftas"/>
    <w:uiPriority w:val="99"/>
    <w:semiHidden/>
    <w:unhideWhenUsed/>
    <w:rsid w:val="00973C27"/>
    <w:rPr>
      <w:sz w:val="16"/>
      <w:szCs w:val="16"/>
    </w:rPr>
  </w:style>
  <w:style w:type="paragraph" w:styleId="Komentarotekstas">
    <w:name w:val="annotation text"/>
    <w:basedOn w:val="prastasis"/>
    <w:link w:val="KomentarotekstasDiagrama"/>
    <w:uiPriority w:val="99"/>
    <w:unhideWhenUsed/>
    <w:rsid w:val="00973C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73C27"/>
    <w:rPr>
      <w:sz w:val="20"/>
      <w:szCs w:val="20"/>
      <w:lang w:val="lt-LT"/>
    </w:rPr>
  </w:style>
  <w:style w:type="paragraph" w:styleId="Komentarotema">
    <w:name w:val="annotation subject"/>
    <w:basedOn w:val="Komentarotekstas"/>
    <w:next w:val="Komentarotekstas"/>
    <w:link w:val="KomentarotemaDiagrama"/>
    <w:uiPriority w:val="99"/>
    <w:semiHidden/>
    <w:unhideWhenUsed/>
    <w:rsid w:val="00973C27"/>
    <w:rPr>
      <w:b/>
      <w:bCs/>
    </w:rPr>
  </w:style>
  <w:style w:type="character" w:customStyle="1" w:styleId="KomentarotemaDiagrama">
    <w:name w:val="Komentaro tema Diagrama"/>
    <w:basedOn w:val="KomentarotekstasDiagrama"/>
    <w:link w:val="Komentarotema"/>
    <w:uiPriority w:val="99"/>
    <w:semiHidden/>
    <w:rsid w:val="00973C27"/>
    <w:rPr>
      <w:b/>
      <w:bCs/>
      <w:sz w:val="20"/>
      <w:szCs w:val="20"/>
      <w:lang w:val="lt-LT"/>
    </w:rPr>
  </w:style>
  <w:style w:type="paragraph" w:styleId="Pataisymai">
    <w:name w:val="Revision"/>
    <w:hidden/>
    <w:uiPriority w:val="99"/>
    <w:semiHidden/>
    <w:rsid w:val="001A61E9"/>
    <w:pPr>
      <w:spacing w:after="0" w:line="240" w:lineRule="auto"/>
    </w:pPr>
    <w:rPr>
      <w:lang w:val="lt-LT"/>
    </w:rPr>
  </w:style>
  <w:style w:type="paragraph" w:customStyle="1" w:styleId="Default">
    <w:name w:val="Default"/>
    <w:rsid w:val="00E4639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Standard">
    <w:name w:val="Standard"/>
    <w:rsid w:val="00F01311"/>
    <w:pPr>
      <w:suppressAutoHyphens/>
      <w:autoSpaceDN w:val="0"/>
      <w:spacing w:after="0" w:line="240" w:lineRule="auto"/>
      <w:textAlignment w:val="baseline"/>
    </w:pPr>
    <w:rPr>
      <w:rFonts w:ascii="Liberation Serif" w:eastAsia="NSimSun" w:hAnsi="Liberation Serif" w:cs="Arial"/>
      <w:kern w:val="3"/>
      <w:sz w:val="24"/>
      <w:szCs w:val="24"/>
      <w:lang w:val="lt-LT" w:eastAsia="zh-CN" w:bidi="hi-IN"/>
    </w:rPr>
  </w:style>
  <w:style w:type="character" w:customStyle="1" w:styleId="Neapdorotaspaminjimas1">
    <w:name w:val="Neapdorotas paminėjimas1"/>
    <w:basedOn w:val="Numatytasispastraiposriftas"/>
    <w:uiPriority w:val="99"/>
    <w:semiHidden/>
    <w:unhideWhenUsed/>
    <w:rsid w:val="00F01311"/>
    <w:rPr>
      <w:color w:val="605E5C"/>
      <w:shd w:val="clear" w:color="auto" w:fill="E1DFDD"/>
    </w:rPr>
  </w:style>
  <w:style w:type="character" w:styleId="Emfaz">
    <w:name w:val="Emphasis"/>
    <w:basedOn w:val="Numatytasispastraiposriftas"/>
    <w:uiPriority w:val="20"/>
    <w:qFormat/>
    <w:rsid w:val="00D163FC"/>
    <w:rPr>
      <w:i/>
      <w:iCs/>
    </w:rPr>
  </w:style>
  <w:style w:type="character" w:styleId="Grietas">
    <w:name w:val="Strong"/>
    <w:basedOn w:val="Numatytasispastraiposriftas"/>
    <w:uiPriority w:val="22"/>
    <w:qFormat/>
    <w:rsid w:val="00D163FC"/>
    <w:rPr>
      <w:b/>
      <w:bCs/>
    </w:rPr>
  </w:style>
  <w:style w:type="character" w:styleId="Perirtashipersaitas">
    <w:name w:val="FollowedHyperlink"/>
    <w:basedOn w:val="Numatytasispastraiposriftas"/>
    <w:uiPriority w:val="99"/>
    <w:semiHidden/>
    <w:unhideWhenUsed/>
    <w:rsid w:val="00856C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85479">
      <w:bodyDiv w:val="1"/>
      <w:marLeft w:val="0"/>
      <w:marRight w:val="0"/>
      <w:marTop w:val="0"/>
      <w:marBottom w:val="0"/>
      <w:divBdr>
        <w:top w:val="none" w:sz="0" w:space="0" w:color="auto"/>
        <w:left w:val="none" w:sz="0" w:space="0" w:color="auto"/>
        <w:bottom w:val="none" w:sz="0" w:space="0" w:color="auto"/>
        <w:right w:val="none" w:sz="0" w:space="0" w:color="auto"/>
      </w:divBdr>
    </w:div>
    <w:div w:id="195201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smurtauk@vpg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smurtauk@vpg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49856-9CA8-4B62-AE07-F2A11549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16385</Words>
  <Characters>9340</Characters>
  <Application>Microsoft Office Word</Application>
  <DocSecurity>4</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dc:creator>
  <cp:lastModifiedBy>Dalia Dzimidienė</cp:lastModifiedBy>
  <cp:revision>2</cp:revision>
  <dcterms:created xsi:type="dcterms:W3CDTF">2023-10-26T12:20:00Z</dcterms:created>
  <dcterms:modified xsi:type="dcterms:W3CDTF">2023-10-26T12:20:00Z</dcterms:modified>
</cp:coreProperties>
</file>